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20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027436" w:rsidTr="00A05E69">
        <w:tc>
          <w:tcPr>
            <w:tcW w:w="14737" w:type="dxa"/>
          </w:tcPr>
          <w:p w:rsidR="00E50FA8" w:rsidRPr="00E50FA8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>Key Stage Two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Design 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use research and develop design criteria to inform the design of innovative, functional, appealing products that are fit for purpose, aimed at particular individuals or groups </w:t>
            </w:r>
          </w:p>
          <w:p w:rsidR="00E50FA8" w:rsidRPr="00E50FA8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generate, develop, model and communicate their ideas through discussion, annotated sketches, </w:t>
            </w:r>
            <w:proofErr w:type="spellStart"/>
            <w:r w:rsidRPr="00E50FA8">
              <w:rPr>
                <w:rFonts w:ascii="NTFPreCursivefk" w:hAnsi="NTFPreCursivefk"/>
                <w:sz w:val="28"/>
              </w:rPr>
              <w:t>crosssectional</w:t>
            </w:r>
            <w:proofErr w:type="spellEnd"/>
            <w:r w:rsidRPr="00E50FA8">
              <w:rPr>
                <w:rFonts w:ascii="NTFPreCursivefk" w:hAnsi="NTFPreCursivefk"/>
                <w:sz w:val="28"/>
              </w:rPr>
              <w:t xml:space="preserve"> and exploded diagrams, prototypes, pattern pieces and computer-aided design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Make 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select from and use a wider range of tools and equipment to perform practical tasks [for example, cutting, shaping, joining and finishing], </w:t>
            </w:r>
          </w:p>
          <w:p w:rsidR="00E50FA8" w:rsidRPr="00E50FA8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accurately select from and use a wider range of materials and components, including construction materials, textiles and </w:t>
            </w:r>
            <w:r w:rsidRPr="00E50FA8">
              <w:rPr>
                <w:rFonts w:ascii="NTFPreCursivefk" w:hAnsi="NTFPreCursivefk"/>
                <w:sz w:val="28"/>
              </w:rPr>
              <w:lastRenderedPageBreak/>
              <w:t>ingredients, according to their functional properties and aesthetic qualities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Evaluate 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investigate and analyse a range of existing products 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evaluate their ideas and products against their own design criteria and consider the views of others to improve their work 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understand how key events and individuals in design and technology have helped shape the world 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Technical knowledge 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apply their understanding of how to strengthen, stiffen and reinforce more complex structures • understand and use mechanical systems in their products [for example, gears, pulleys, cams, levers and linkages] 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understand and use electrical systems in their products [for example, series circuits incorporating switches, bulbs, buzzers and motors] 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apply their understanding of computing to program, monitor and control their products. 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Cooking and nutrition • understand and apply the principles of a healthy and varied diet </w:t>
            </w:r>
          </w:p>
          <w:p w:rsidR="00B96BE4" w:rsidRDefault="00E50FA8" w:rsidP="00A05E69">
            <w:pPr>
              <w:rPr>
                <w:rFonts w:ascii="NTFPreCursivefk" w:hAnsi="NTFPreCursivefk"/>
                <w:sz w:val="28"/>
              </w:rPr>
            </w:pPr>
            <w:r w:rsidRPr="00E50FA8">
              <w:rPr>
                <w:rFonts w:ascii="NTFPreCursivefk" w:hAnsi="NTFPreCursivefk"/>
                <w:sz w:val="28"/>
              </w:rPr>
              <w:t xml:space="preserve">• prepare and cook a variety of predominantly savoury dishes using a range of cooking techniques </w:t>
            </w:r>
          </w:p>
          <w:p w:rsidR="00027436" w:rsidRDefault="00E50FA8" w:rsidP="00A05E69">
            <w:pPr>
              <w:rPr>
                <w:rFonts w:ascii="NTFPreCursivefk" w:hAnsi="NTFPreCursivefk"/>
                <w:sz w:val="36"/>
              </w:rPr>
            </w:pPr>
            <w:r w:rsidRPr="00E50FA8">
              <w:rPr>
                <w:rFonts w:ascii="NTFPreCursivefk" w:hAnsi="NTFPreCursivefk"/>
                <w:sz w:val="28"/>
              </w:rPr>
              <w:t>• understand seasonality, and know where and how a variety of ingredients are grown, reared, caught and processed.</w:t>
            </w:r>
          </w:p>
        </w:tc>
      </w:tr>
    </w:tbl>
    <w:p w:rsidR="00027436" w:rsidRPr="00A05E69" w:rsidRDefault="00A05E69" w:rsidP="00027436">
      <w:pPr>
        <w:spacing w:after="0" w:line="240" w:lineRule="auto"/>
        <w:rPr>
          <w:rFonts w:ascii="NTFPreCursivefk" w:hAnsi="NTFPreCursivefk"/>
          <w:b/>
          <w:sz w:val="36"/>
          <w:u w:val="single"/>
        </w:rPr>
      </w:pPr>
      <w:r w:rsidRPr="00A05E69">
        <w:rPr>
          <w:rFonts w:ascii="NTFPreCursivefk" w:hAnsi="NTFPreCursivefk"/>
          <w:b/>
          <w:sz w:val="36"/>
          <w:u w:val="single"/>
        </w:rPr>
        <w:lastRenderedPageBreak/>
        <w:t>Hartford P</w:t>
      </w:r>
      <w:bookmarkStart w:id="0" w:name="_GoBack"/>
      <w:bookmarkEnd w:id="0"/>
      <w:r w:rsidRPr="00A05E69">
        <w:rPr>
          <w:rFonts w:ascii="NTFPreCursivefk" w:hAnsi="NTFPreCursivefk"/>
          <w:b/>
          <w:sz w:val="36"/>
          <w:u w:val="single"/>
        </w:rPr>
        <w:t>rimary School Design and Technology Curriculum Overview 2019/20</w:t>
      </w:r>
    </w:p>
    <w:tbl>
      <w:tblPr>
        <w:tblStyle w:val="TableGrid"/>
        <w:tblW w:w="14399" w:type="dxa"/>
        <w:tblInd w:w="-5" w:type="dxa"/>
        <w:tblLook w:val="04A0" w:firstRow="1" w:lastRow="0" w:firstColumn="1" w:lastColumn="0" w:noHBand="0" w:noVBand="1"/>
      </w:tblPr>
      <w:tblGrid>
        <w:gridCol w:w="1569"/>
        <w:gridCol w:w="3905"/>
        <w:gridCol w:w="4205"/>
        <w:gridCol w:w="4720"/>
      </w:tblGrid>
      <w:tr w:rsidR="00027436" w:rsidTr="00096D91">
        <w:trPr>
          <w:trHeight w:val="492"/>
        </w:trPr>
        <w:tc>
          <w:tcPr>
            <w:tcW w:w="1569" w:type="dxa"/>
          </w:tcPr>
          <w:p w:rsidR="00027436" w:rsidRPr="00096D91" w:rsidRDefault="00027436" w:rsidP="00027436">
            <w:pPr>
              <w:rPr>
                <w:rFonts w:ascii="NTFPreCursivefk" w:hAnsi="NTFPreCursivefk"/>
                <w:b/>
                <w:sz w:val="28"/>
              </w:rPr>
            </w:pPr>
            <w:r w:rsidRPr="00096D91">
              <w:rPr>
                <w:rFonts w:ascii="NTFPreCursivefk" w:hAnsi="NTFPreCursivefk"/>
                <w:b/>
                <w:sz w:val="28"/>
              </w:rPr>
              <w:t>Year Group</w:t>
            </w:r>
          </w:p>
        </w:tc>
        <w:tc>
          <w:tcPr>
            <w:tcW w:w="3905" w:type="dxa"/>
          </w:tcPr>
          <w:p w:rsidR="00027436" w:rsidRPr="00096D91" w:rsidRDefault="00027436" w:rsidP="00027436">
            <w:pPr>
              <w:rPr>
                <w:rFonts w:ascii="NTFPreCursivefk" w:hAnsi="NTFPreCursivefk"/>
                <w:b/>
                <w:sz w:val="28"/>
              </w:rPr>
            </w:pPr>
            <w:r w:rsidRPr="00096D91">
              <w:rPr>
                <w:rFonts w:ascii="NTFPreCursivefk" w:hAnsi="NTFPreCursivefk"/>
                <w:b/>
                <w:sz w:val="28"/>
              </w:rPr>
              <w:t>Autumn</w:t>
            </w:r>
          </w:p>
        </w:tc>
        <w:tc>
          <w:tcPr>
            <w:tcW w:w="4205" w:type="dxa"/>
          </w:tcPr>
          <w:p w:rsidR="00027436" w:rsidRPr="00096D91" w:rsidRDefault="00027436" w:rsidP="00027436">
            <w:pPr>
              <w:rPr>
                <w:rFonts w:ascii="NTFPreCursivefk" w:hAnsi="NTFPreCursivefk"/>
                <w:b/>
                <w:sz w:val="28"/>
              </w:rPr>
            </w:pPr>
            <w:r w:rsidRPr="00096D91">
              <w:rPr>
                <w:rFonts w:ascii="NTFPreCursivefk" w:hAnsi="NTFPreCursivefk"/>
                <w:b/>
                <w:sz w:val="28"/>
              </w:rPr>
              <w:t>Spring</w:t>
            </w:r>
          </w:p>
        </w:tc>
        <w:tc>
          <w:tcPr>
            <w:tcW w:w="4720" w:type="dxa"/>
          </w:tcPr>
          <w:p w:rsidR="00027436" w:rsidRPr="00096D91" w:rsidRDefault="00027436" w:rsidP="00027436">
            <w:pPr>
              <w:rPr>
                <w:rFonts w:ascii="NTFPreCursivefk" w:hAnsi="NTFPreCursivefk"/>
                <w:b/>
                <w:sz w:val="28"/>
              </w:rPr>
            </w:pPr>
            <w:r w:rsidRPr="00096D91">
              <w:rPr>
                <w:rFonts w:ascii="NTFPreCursivefk" w:hAnsi="NTFPreCursivefk"/>
                <w:b/>
                <w:sz w:val="28"/>
              </w:rPr>
              <w:t>Summer</w:t>
            </w:r>
          </w:p>
        </w:tc>
      </w:tr>
      <w:tr w:rsidR="00B96BE4" w:rsidTr="00096D91">
        <w:trPr>
          <w:trHeight w:val="516"/>
        </w:trPr>
        <w:tc>
          <w:tcPr>
            <w:tcW w:w="1569" w:type="dxa"/>
          </w:tcPr>
          <w:p w:rsidR="00B96BE4" w:rsidRPr="00096D91" w:rsidRDefault="00B96BE4" w:rsidP="00027436">
            <w:pPr>
              <w:rPr>
                <w:rFonts w:ascii="NTFPreCursivefk" w:hAnsi="NTFPreCursivefk"/>
                <w:b/>
                <w:sz w:val="28"/>
              </w:rPr>
            </w:pPr>
            <w:r w:rsidRPr="00096D91">
              <w:rPr>
                <w:rFonts w:ascii="NTFPreCursivefk" w:hAnsi="NTFPreCursivefk"/>
                <w:b/>
                <w:sz w:val="28"/>
              </w:rPr>
              <w:t>Year 1</w:t>
            </w:r>
          </w:p>
        </w:tc>
        <w:tc>
          <w:tcPr>
            <w:tcW w:w="3905" w:type="dxa"/>
          </w:tcPr>
          <w:p w:rsidR="00D42D5E" w:rsidRDefault="00777A1F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S</w:t>
            </w:r>
            <w:r w:rsidR="00D42D5E">
              <w:rPr>
                <w:rFonts w:ascii="NTFPreCursivefk" w:hAnsi="NTFPreCursivefk"/>
                <w:sz w:val="28"/>
              </w:rPr>
              <w:t>hield</w:t>
            </w:r>
            <w:r>
              <w:rPr>
                <w:rFonts w:ascii="NTFPreCursivefk" w:hAnsi="NTFPreCursivefk"/>
                <w:sz w:val="28"/>
              </w:rPr>
              <w:t>s</w:t>
            </w:r>
          </w:p>
          <w:p w:rsidR="00B96BE4" w:rsidRDefault="00B96BE4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Books with moving parts</w:t>
            </w:r>
          </w:p>
        </w:tc>
        <w:tc>
          <w:tcPr>
            <w:tcW w:w="4205" w:type="dxa"/>
          </w:tcPr>
          <w:p w:rsidR="00B96BE4" w:rsidRPr="00FC55A0" w:rsidRDefault="00D42D5E" w:rsidP="00B96BE4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Pirate ship</w:t>
            </w:r>
          </w:p>
        </w:tc>
        <w:tc>
          <w:tcPr>
            <w:tcW w:w="4720" w:type="dxa"/>
          </w:tcPr>
          <w:p w:rsidR="00B96BE4" w:rsidRPr="004D2700" w:rsidRDefault="00D42D5E" w:rsidP="00027436">
            <w:pPr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Healthy lunch</w:t>
            </w:r>
          </w:p>
        </w:tc>
      </w:tr>
      <w:tr w:rsidR="00B96BE4" w:rsidTr="00096D91">
        <w:trPr>
          <w:trHeight w:val="492"/>
        </w:trPr>
        <w:tc>
          <w:tcPr>
            <w:tcW w:w="1569" w:type="dxa"/>
          </w:tcPr>
          <w:p w:rsidR="00B96BE4" w:rsidRPr="00096D91" w:rsidRDefault="00B96BE4" w:rsidP="00027436">
            <w:pPr>
              <w:rPr>
                <w:rFonts w:ascii="NTFPreCursivefk" w:hAnsi="NTFPreCursivefk"/>
                <w:b/>
                <w:sz w:val="28"/>
              </w:rPr>
            </w:pPr>
            <w:r w:rsidRPr="00096D91">
              <w:rPr>
                <w:rFonts w:ascii="NTFPreCursivefk" w:hAnsi="NTFPreCursivefk"/>
                <w:b/>
                <w:sz w:val="28"/>
              </w:rPr>
              <w:t>Year 2</w:t>
            </w:r>
          </w:p>
        </w:tc>
        <w:tc>
          <w:tcPr>
            <w:tcW w:w="3905" w:type="dxa"/>
          </w:tcPr>
          <w:p w:rsidR="00B96BE4" w:rsidRDefault="00D42D5E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Bridge</w:t>
            </w:r>
          </w:p>
        </w:tc>
        <w:tc>
          <w:tcPr>
            <w:tcW w:w="4205" w:type="dxa"/>
          </w:tcPr>
          <w:p w:rsidR="00B96BE4" w:rsidRDefault="00A1734F" w:rsidP="00A1734F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 xml:space="preserve">Sewing - </w:t>
            </w:r>
            <w:proofErr w:type="spellStart"/>
            <w:r>
              <w:rPr>
                <w:rFonts w:ascii="NTFPreCursivefk" w:hAnsi="NTFPreCursivefk"/>
                <w:sz w:val="28"/>
              </w:rPr>
              <w:t>Binka</w:t>
            </w:r>
            <w:proofErr w:type="spellEnd"/>
          </w:p>
        </w:tc>
        <w:tc>
          <w:tcPr>
            <w:tcW w:w="4720" w:type="dxa"/>
          </w:tcPr>
          <w:p w:rsidR="00B96BE4" w:rsidRPr="004D2700" w:rsidRDefault="00D42D5E" w:rsidP="00027436">
            <w:pPr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Food</w:t>
            </w:r>
          </w:p>
        </w:tc>
      </w:tr>
      <w:tr w:rsidR="00B96BE4" w:rsidTr="00096D91">
        <w:trPr>
          <w:trHeight w:val="492"/>
        </w:trPr>
        <w:tc>
          <w:tcPr>
            <w:tcW w:w="1569" w:type="dxa"/>
          </w:tcPr>
          <w:p w:rsidR="00B96BE4" w:rsidRPr="00096D91" w:rsidRDefault="00B96BE4" w:rsidP="00027436">
            <w:pPr>
              <w:rPr>
                <w:rFonts w:ascii="NTFPreCursivefk" w:hAnsi="NTFPreCursivefk"/>
                <w:b/>
                <w:sz w:val="28"/>
              </w:rPr>
            </w:pPr>
            <w:r w:rsidRPr="00096D91">
              <w:rPr>
                <w:rFonts w:ascii="NTFPreCursivefk" w:hAnsi="NTFPreCursivefk"/>
                <w:b/>
                <w:sz w:val="28"/>
              </w:rPr>
              <w:t>Year 3</w:t>
            </w:r>
          </w:p>
        </w:tc>
        <w:tc>
          <w:tcPr>
            <w:tcW w:w="3905" w:type="dxa"/>
          </w:tcPr>
          <w:p w:rsidR="00B96BE4" w:rsidRDefault="00777A1F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P</w:t>
            </w:r>
            <w:r w:rsidR="00D42D5E">
              <w:rPr>
                <w:rFonts w:ascii="NTFPreCursivefk" w:hAnsi="NTFPreCursivefk"/>
                <w:sz w:val="28"/>
              </w:rPr>
              <w:t>oppies</w:t>
            </w:r>
          </w:p>
        </w:tc>
        <w:tc>
          <w:tcPr>
            <w:tcW w:w="4205" w:type="dxa"/>
          </w:tcPr>
          <w:p w:rsidR="00B96BE4" w:rsidRDefault="00D42D5E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Scarab beetle</w:t>
            </w:r>
          </w:p>
        </w:tc>
        <w:tc>
          <w:tcPr>
            <w:tcW w:w="4720" w:type="dxa"/>
          </w:tcPr>
          <w:p w:rsidR="00B96BE4" w:rsidRDefault="00D42D5E" w:rsidP="00B96BE4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Roundhouses</w:t>
            </w:r>
          </w:p>
          <w:p w:rsidR="00D42D5E" w:rsidRDefault="00D42D5E" w:rsidP="00B96BE4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Making soup</w:t>
            </w:r>
          </w:p>
        </w:tc>
      </w:tr>
      <w:tr w:rsidR="00B96BE4" w:rsidTr="00096D91">
        <w:trPr>
          <w:trHeight w:val="492"/>
        </w:trPr>
        <w:tc>
          <w:tcPr>
            <w:tcW w:w="1569" w:type="dxa"/>
          </w:tcPr>
          <w:p w:rsidR="00B96BE4" w:rsidRPr="00096D91" w:rsidRDefault="00B96BE4" w:rsidP="00027436">
            <w:pPr>
              <w:rPr>
                <w:rFonts w:ascii="NTFPreCursivefk" w:hAnsi="NTFPreCursivefk"/>
                <w:b/>
                <w:sz w:val="28"/>
              </w:rPr>
            </w:pPr>
            <w:r w:rsidRPr="00096D91">
              <w:rPr>
                <w:rFonts w:ascii="NTFPreCursivefk" w:hAnsi="NTFPreCursivefk"/>
                <w:b/>
                <w:sz w:val="28"/>
              </w:rPr>
              <w:t>Year 4</w:t>
            </w:r>
          </w:p>
        </w:tc>
        <w:tc>
          <w:tcPr>
            <w:tcW w:w="3905" w:type="dxa"/>
          </w:tcPr>
          <w:p w:rsidR="00B96BE4" w:rsidRDefault="00D42D5E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Roman catapult</w:t>
            </w:r>
          </w:p>
        </w:tc>
        <w:tc>
          <w:tcPr>
            <w:tcW w:w="4205" w:type="dxa"/>
          </w:tcPr>
          <w:p w:rsidR="00B96BE4" w:rsidRDefault="00D42D5E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 xml:space="preserve">Sewing - </w:t>
            </w:r>
            <w:proofErr w:type="spellStart"/>
            <w:r>
              <w:rPr>
                <w:rFonts w:ascii="NTFPreCursivefk" w:hAnsi="NTFPreCursivefk"/>
                <w:sz w:val="28"/>
              </w:rPr>
              <w:t>Peplos</w:t>
            </w:r>
            <w:proofErr w:type="spellEnd"/>
            <w:r>
              <w:rPr>
                <w:rFonts w:ascii="NTFPreCursivefk" w:hAnsi="NTFPreCursivefk"/>
                <w:sz w:val="28"/>
              </w:rPr>
              <w:t xml:space="preserve"> and Chiton</w:t>
            </w:r>
          </w:p>
        </w:tc>
        <w:tc>
          <w:tcPr>
            <w:tcW w:w="4720" w:type="dxa"/>
          </w:tcPr>
          <w:p w:rsidR="00B96BE4" w:rsidRDefault="00D42D5E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Amazon rainforest shoebox</w:t>
            </w:r>
          </w:p>
        </w:tc>
      </w:tr>
      <w:tr w:rsidR="00B96BE4" w:rsidTr="00D42D5E">
        <w:trPr>
          <w:trHeight w:val="555"/>
        </w:trPr>
        <w:tc>
          <w:tcPr>
            <w:tcW w:w="1569" w:type="dxa"/>
          </w:tcPr>
          <w:p w:rsidR="00B96BE4" w:rsidRPr="00096D91" w:rsidRDefault="00B96BE4" w:rsidP="00027436">
            <w:pPr>
              <w:rPr>
                <w:rFonts w:ascii="NTFPreCursivefk" w:hAnsi="NTFPreCursivefk"/>
                <w:b/>
                <w:sz w:val="28"/>
              </w:rPr>
            </w:pPr>
            <w:r w:rsidRPr="00096D91">
              <w:rPr>
                <w:rFonts w:ascii="NTFPreCursivefk" w:hAnsi="NTFPreCursivefk"/>
                <w:b/>
                <w:sz w:val="28"/>
              </w:rPr>
              <w:t>Year 5</w:t>
            </w:r>
          </w:p>
        </w:tc>
        <w:tc>
          <w:tcPr>
            <w:tcW w:w="3905" w:type="dxa"/>
          </w:tcPr>
          <w:p w:rsidR="00B96BE4" w:rsidRDefault="00D42D5E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Bloodhound Project</w:t>
            </w:r>
          </w:p>
        </w:tc>
        <w:tc>
          <w:tcPr>
            <w:tcW w:w="4205" w:type="dxa"/>
          </w:tcPr>
          <w:p w:rsidR="00B96BE4" w:rsidRDefault="00D42D5E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Tortillas</w:t>
            </w:r>
          </w:p>
        </w:tc>
        <w:tc>
          <w:tcPr>
            <w:tcW w:w="4720" w:type="dxa"/>
          </w:tcPr>
          <w:p w:rsidR="00B96BE4" w:rsidRDefault="00D42D5E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Mechanical Victorian toy</w:t>
            </w:r>
          </w:p>
        </w:tc>
      </w:tr>
      <w:tr w:rsidR="00B96BE4" w:rsidTr="00096D91">
        <w:trPr>
          <w:trHeight w:val="492"/>
        </w:trPr>
        <w:tc>
          <w:tcPr>
            <w:tcW w:w="1569" w:type="dxa"/>
          </w:tcPr>
          <w:p w:rsidR="00B96BE4" w:rsidRPr="00096D91" w:rsidRDefault="00B96BE4" w:rsidP="00027436">
            <w:pPr>
              <w:rPr>
                <w:rFonts w:ascii="NTFPreCursivefk" w:hAnsi="NTFPreCursivefk"/>
                <w:b/>
                <w:sz w:val="28"/>
              </w:rPr>
            </w:pPr>
            <w:r w:rsidRPr="00096D91">
              <w:rPr>
                <w:rFonts w:ascii="NTFPreCursivefk" w:hAnsi="NTFPreCursivefk"/>
                <w:b/>
                <w:sz w:val="28"/>
              </w:rPr>
              <w:t>Year 6</w:t>
            </w:r>
          </w:p>
        </w:tc>
        <w:tc>
          <w:tcPr>
            <w:tcW w:w="3905" w:type="dxa"/>
          </w:tcPr>
          <w:p w:rsidR="00B96BE4" w:rsidRDefault="00D42D5E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Making bread</w:t>
            </w:r>
          </w:p>
          <w:p w:rsidR="00D42D5E" w:rsidRDefault="00D42D5E" w:rsidP="00D42D5E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Electronics - card/gift/board game</w:t>
            </w:r>
          </w:p>
        </w:tc>
        <w:tc>
          <w:tcPr>
            <w:tcW w:w="4205" w:type="dxa"/>
          </w:tcPr>
          <w:p w:rsidR="00B96BE4" w:rsidRDefault="00D42D5E" w:rsidP="00027436">
            <w:pPr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sz w:val="28"/>
              </w:rPr>
              <w:t>Digital media</w:t>
            </w:r>
          </w:p>
        </w:tc>
        <w:tc>
          <w:tcPr>
            <w:tcW w:w="4720" w:type="dxa"/>
          </w:tcPr>
          <w:p w:rsidR="00B96BE4" w:rsidRDefault="00B96BE4" w:rsidP="00027436">
            <w:pPr>
              <w:rPr>
                <w:rFonts w:ascii="NTFPreCursivefk" w:hAnsi="NTFPreCursivefk"/>
                <w:sz w:val="28"/>
              </w:rPr>
            </w:pPr>
          </w:p>
        </w:tc>
      </w:tr>
    </w:tbl>
    <w:p w:rsidR="00027436" w:rsidRPr="00027436" w:rsidRDefault="00027436" w:rsidP="00027436">
      <w:pPr>
        <w:spacing w:after="0" w:line="240" w:lineRule="auto"/>
        <w:ind w:left="357"/>
        <w:rPr>
          <w:rFonts w:ascii="NTFPreCursivefk" w:hAnsi="NTFPreCursivefk"/>
          <w:sz w:val="28"/>
        </w:rPr>
      </w:pPr>
    </w:p>
    <w:sectPr w:rsidR="00027436" w:rsidRPr="00027436" w:rsidSect="00D42D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69" w:rsidRDefault="00A05E69" w:rsidP="00A05E69">
      <w:pPr>
        <w:spacing w:after="0" w:line="240" w:lineRule="auto"/>
      </w:pPr>
      <w:r>
        <w:separator/>
      </w:r>
    </w:p>
  </w:endnote>
  <w:endnote w:type="continuationSeparator" w:id="0">
    <w:p w:rsidR="00A05E69" w:rsidRDefault="00A05E69" w:rsidP="00A0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FPreCursivefk">
    <w:altName w:val="Ink Free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69" w:rsidRDefault="00A05E69" w:rsidP="00A05E69">
      <w:pPr>
        <w:spacing w:after="0" w:line="240" w:lineRule="auto"/>
      </w:pPr>
      <w:r>
        <w:separator/>
      </w:r>
    </w:p>
  </w:footnote>
  <w:footnote w:type="continuationSeparator" w:id="0">
    <w:p w:rsidR="00A05E69" w:rsidRDefault="00A05E69" w:rsidP="00A05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36"/>
    <w:rsid w:val="00027436"/>
    <w:rsid w:val="00096D91"/>
    <w:rsid w:val="000A20F5"/>
    <w:rsid w:val="001F3AFD"/>
    <w:rsid w:val="004D2700"/>
    <w:rsid w:val="005C2002"/>
    <w:rsid w:val="006A3886"/>
    <w:rsid w:val="00777A1F"/>
    <w:rsid w:val="00A05E69"/>
    <w:rsid w:val="00A1734F"/>
    <w:rsid w:val="00B96BE4"/>
    <w:rsid w:val="00C616D9"/>
    <w:rsid w:val="00D42D5E"/>
    <w:rsid w:val="00D776F8"/>
    <w:rsid w:val="00E50FA8"/>
    <w:rsid w:val="00F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9257"/>
  <w15:docId w15:val="{17946225-8F01-4230-991D-F50B3AAE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undertext">
    <w:name w:val="bullet (under text)"/>
    <w:rsid w:val="00027436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2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69"/>
  </w:style>
  <w:style w:type="paragraph" w:styleId="Footer">
    <w:name w:val="footer"/>
    <w:basedOn w:val="Normal"/>
    <w:link w:val="FooterChar"/>
    <w:uiPriority w:val="99"/>
    <w:unhideWhenUsed/>
    <w:rsid w:val="00A0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9A0F-562B-440A-BB34-F8D1494B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NCookson</dc:creator>
  <cp:keywords/>
  <dc:description/>
  <cp:lastModifiedBy>Kerry Parr</cp:lastModifiedBy>
  <cp:revision>2</cp:revision>
  <dcterms:created xsi:type="dcterms:W3CDTF">2019-11-13T14:00:00Z</dcterms:created>
  <dcterms:modified xsi:type="dcterms:W3CDTF">2019-11-13T14:00:00Z</dcterms:modified>
</cp:coreProperties>
</file>