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266"/>
        <w:tblW w:w="10902" w:type="dxa"/>
        <w:tblBorders>
          <w:top w:val="single" w:sz="4" w:space="0" w:color="FFFFFF"/>
          <w:left w:val="single" w:sz="4" w:space="0" w:color="FFFFFF"/>
          <w:bottom w:val="single" w:sz="4" w:space="0" w:color="FFFFFF"/>
          <w:right w:val="single" w:sz="4" w:space="0" w:color="FFFFFF"/>
          <w:insideV w:val="single" w:sz="4" w:space="0" w:color="FFFFFF"/>
        </w:tblBorders>
        <w:tblLook w:val="0000" w:firstRow="0" w:lastRow="0" w:firstColumn="0" w:lastColumn="0" w:noHBand="0" w:noVBand="0"/>
      </w:tblPr>
      <w:tblGrid>
        <w:gridCol w:w="10210"/>
        <w:gridCol w:w="346"/>
        <w:gridCol w:w="346"/>
      </w:tblGrid>
      <w:tr w:rsidR="00FA30EB" w:rsidRPr="00721255" w:rsidTr="00FA30EB">
        <w:trPr>
          <w:trHeight w:val="2823"/>
        </w:trPr>
        <w:tc>
          <w:tcPr>
            <w:tcW w:w="10210" w:type="dxa"/>
          </w:tcPr>
          <w:p w:rsidR="00FA30EB" w:rsidRPr="005257AF" w:rsidRDefault="00FA30EB" w:rsidP="004B65BD">
            <w:pPr>
              <w:pStyle w:val="NoSpacing"/>
              <w:rPr>
                <w:sz w:val="24"/>
              </w:rPr>
            </w:pPr>
            <w:bookmarkStart w:id="0" w:name="_GoBack"/>
            <w:bookmarkEnd w:id="0"/>
            <w:r w:rsidRPr="005257AF">
              <w:rPr>
                <w:sz w:val="24"/>
              </w:rPr>
              <w:t>We wanted to also make you aware of the following offers which may be of interest to you</w:t>
            </w:r>
            <w:r>
              <w:rPr>
                <w:sz w:val="24"/>
              </w:rPr>
              <w:t>:</w:t>
            </w:r>
          </w:p>
          <w:p w:rsidR="00FA30EB" w:rsidRDefault="00FA30EB" w:rsidP="004B65B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886"/>
            </w:tblGrid>
            <w:tr w:rsidR="00FA30EB" w:rsidTr="002D6E0F">
              <w:tc>
                <w:tcPr>
                  <w:tcW w:w="6516" w:type="dxa"/>
                  <w:shd w:val="clear" w:color="auto" w:fill="DAEEF3" w:themeFill="accent5" w:themeFillTint="33"/>
                </w:tcPr>
                <w:p w:rsidR="00FA30EB" w:rsidRDefault="00FA30EB" w:rsidP="004B65BD">
                  <w:pPr>
                    <w:pStyle w:val="NoSpacing"/>
                    <w:framePr w:hSpace="180" w:wrap="around" w:vAnchor="page" w:hAnchor="margin" w:xAlign="center" w:y="2266"/>
                  </w:pPr>
                  <w:r w:rsidRPr="00D7388B">
                    <w:rPr>
                      <w:b/>
                    </w:rPr>
                    <w:t xml:space="preserve">TT </w:t>
                  </w:r>
                  <w:proofErr w:type="spellStart"/>
                  <w:r w:rsidRPr="00D7388B">
                    <w:rPr>
                      <w:b/>
                    </w:rPr>
                    <w:t>Rockstars</w:t>
                  </w:r>
                  <w:proofErr w:type="spellEnd"/>
                  <w:r>
                    <w:t xml:space="preserve"> are supporting schools by offering Free Full Access to schools – see </w:t>
                  </w:r>
                  <w:hyperlink r:id="rId13" w:history="1">
                    <w:r>
                      <w:rPr>
                        <w:rStyle w:val="Hyperlink"/>
                      </w:rPr>
                      <w:t>https://ttrockstars.com/page/covid19support</w:t>
                    </w:r>
                  </w:hyperlink>
                  <w:r>
                    <w:t xml:space="preserve"> </w:t>
                  </w:r>
                </w:p>
                <w:p w:rsidR="00FA30EB" w:rsidRDefault="00FA30EB" w:rsidP="004B65BD">
                  <w:pPr>
                    <w:pStyle w:val="NoSpacing"/>
                    <w:framePr w:hSpace="180" w:wrap="around" w:vAnchor="page" w:hAnchor="margin" w:xAlign="center" w:y="2266"/>
                  </w:pPr>
                  <w:r>
                    <w:t>This is provisionally for 60 days, but they have offered to extend this further if the situation continues</w:t>
                  </w:r>
                </w:p>
              </w:tc>
              <w:tc>
                <w:tcPr>
                  <w:tcW w:w="2500" w:type="dxa"/>
                  <w:shd w:val="clear" w:color="auto" w:fill="DAEEF3" w:themeFill="accent5" w:themeFillTint="33"/>
                </w:tcPr>
                <w:p w:rsidR="00FA30EB" w:rsidRDefault="00FA30EB" w:rsidP="004B65BD">
                  <w:pPr>
                    <w:pStyle w:val="NoSpacing"/>
                    <w:framePr w:hSpace="180" w:wrap="around" w:vAnchor="page" w:hAnchor="margin" w:xAlign="center" w:y="2266"/>
                  </w:pPr>
                  <w:r>
                    <w:rPr>
                      <w:noProof/>
                      <w:lang w:eastAsia="en-GB"/>
                    </w:rPr>
                    <w:drawing>
                      <wp:inline distT="0" distB="0" distL="0" distR="0" wp14:anchorId="157DC05A" wp14:editId="1448FF29">
                        <wp:extent cx="1695450" cy="1695450"/>
                        <wp:effectExtent l="0" t="0" r="0" b="0"/>
                        <wp:docPr id="8" name="Picture 8" descr="Bett 2020 Primary Content W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tt 2020 Primary Content Winn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r>
          </w:tbl>
          <w:p w:rsidR="00FA30EB" w:rsidRDefault="00FA30EB" w:rsidP="004B65BD">
            <w:pPr>
              <w:pStyle w:val="NoSpacing"/>
            </w:pPr>
          </w:p>
          <w:p w:rsidR="00FA30EB" w:rsidRDefault="00FA30EB" w:rsidP="004B65B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5760"/>
            </w:tblGrid>
            <w:tr w:rsidR="00FA30EB" w:rsidTr="002D6E0F">
              <w:tc>
                <w:tcPr>
                  <w:tcW w:w="3256" w:type="dxa"/>
                  <w:shd w:val="clear" w:color="auto" w:fill="FDE9D9" w:themeFill="accent6" w:themeFillTint="33"/>
                </w:tcPr>
                <w:p w:rsidR="00FA30EB" w:rsidRDefault="00FA30EB" w:rsidP="004B65BD">
                  <w:pPr>
                    <w:pStyle w:val="NoSpacing"/>
                    <w:framePr w:hSpace="180" w:wrap="around" w:vAnchor="page" w:hAnchor="margin" w:xAlign="center" w:y="2266"/>
                  </w:pPr>
                  <w:r w:rsidRPr="00091FE5">
                    <w:rPr>
                      <w:noProof/>
                      <w:lang w:eastAsia="en-GB"/>
                    </w:rPr>
                    <w:drawing>
                      <wp:inline distT="0" distB="0" distL="0" distR="0" wp14:anchorId="4F717FCA" wp14:editId="5040558D">
                        <wp:extent cx="1935306" cy="33337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62648" cy="338085"/>
                                </a:xfrm>
                                <a:prstGeom prst="rect">
                                  <a:avLst/>
                                </a:prstGeom>
                              </pic:spPr>
                            </pic:pic>
                          </a:graphicData>
                        </a:graphic>
                      </wp:inline>
                    </w:drawing>
                  </w:r>
                </w:p>
              </w:tc>
              <w:tc>
                <w:tcPr>
                  <w:tcW w:w="5760" w:type="dxa"/>
                  <w:shd w:val="clear" w:color="auto" w:fill="FDE9D9" w:themeFill="accent6" w:themeFillTint="33"/>
                </w:tcPr>
                <w:p w:rsidR="00FA30EB" w:rsidRDefault="00FA30EB" w:rsidP="004B65BD">
                  <w:pPr>
                    <w:pStyle w:val="NoSpacing"/>
                    <w:framePr w:hSpace="180" w:wrap="around" w:vAnchor="page" w:hAnchor="margin" w:xAlign="center" w:y="2266"/>
                  </w:pPr>
                  <w:proofErr w:type="spellStart"/>
                  <w:r w:rsidRPr="00D7388B">
                    <w:rPr>
                      <w:b/>
                    </w:rPr>
                    <w:t>PhonicsPlay</w:t>
                  </w:r>
                  <w:proofErr w:type="spellEnd"/>
                  <w:r>
                    <w:t xml:space="preserve"> are free to use during the crisis, children can login at home without a subscription using these details. </w:t>
                  </w:r>
                </w:p>
                <w:p w:rsidR="00FA30EB" w:rsidRDefault="00FA30EB" w:rsidP="004B65BD">
                  <w:pPr>
                    <w:pStyle w:val="NoSpacing"/>
                    <w:framePr w:hSpace="180" w:wrap="around" w:vAnchor="page" w:hAnchor="margin" w:xAlign="center" w:y="2266"/>
                  </w:pPr>
                </w:p>
                <w:p w:rsidR="00FA30EB" w:rsidRDefault="00FA30EB" w:rsidP="004B65BD">
                  <w:pPr>
                    <w:pStyle w:val="NoSpacing"/>
                    <w:framePr w:hSpace="180" w:wrap="around" w:vAnchor="page" w:hAnchor="margin" w:xAlign="center" w:y="2266"/>
                  </w:pPr>
                  <w:r>
                    <w:t xml:space="preserve">See </w:t>
                  </w:r>
                  <w:hyperlink r:id="rId16" w:history="1">
                    <w:r>
                      <w:rPr>
                        <w:rStyle w:val="Hyperlink"/>
                      </w:rPr>
                      <w:t>https://www.phonicsplay.co.uk/</w:t>
                    </w:r>
                  </w:hyperlink>
                  <w:r>
                    <w:t xml:space="preserve"> for details</w:t>
                  </w:r>
                  <w:r>
                    <w:br/>
                  </w:r>
                  <w:r>
                    <w:br/>
                    <w:t xml:space="preserve">Username: </w:t>
                  </w:r>
                  <w:r w:rsidRPr="00091FE5">
                    <w:rPr>
                      <w:b/>
                    </w:rPr>
                    <w:t>march20</w:t>
                  </w:r>
                  <w:r w:rsidRPr="00091FE5">
                    <w:rPr>
                      <w:b/>
                    </w:rPr>
                    <w:br/>
                  </w:r>
                  <w:r>
                    <w:t xml:space="preserve">Password: </w:t>
                  </w:r>
                  <w:r w:rsidRPr="00091FE5">
                    <w:rPr>
                      <w:b/>
                    </w:rPr>
                    <w:t>home</w:t>
                  </w:r>
                </w:p>
              </w:tc>
            </w:tr>
          </w:tbl>
          <w:p w:rsidR="00FA30EB" w:rsidRDefault="00FA30EB" w:rsidP="004B65BD">
            <w:pPr>
              <w:pStyle w:val="NoSpacing"/>
            </w:pPr>
          </w:p>
          <w:p w:rsidR="00FA30EB" w:rsidRDefault="00FA30EB" w:rsidP="004B65B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756"/>
            </w:tblGrid>
            <w:tr w:rsidR="00FA30EB" w:rsidTr="002D6E0F">
              <w:tc>
                <w:tcPr>
                  <w:tcW w:w="5524" w:type="dxa"/>
                  <w:shd w:val="clear" w:color="auto" w:fill="DAEEF3" w:themeFill="accent5" w:themeFillTint="33"/>
                </w:tcPr>
                <w:p w:rsidR="00FA30EB" w:rsidRDefault="00FA30EB" w:rsidP="004B65BD">
                  <w:pPr>
                    <w:pStyle w:val="NoSpacing"/>
                    <w:framePr w:hSpace="180" w:wrap="around" w:vAnchor="page" w:hAnchor="margin" w:xAlign="center" w:y="2266"/>
                  </w:pPr>
                  <w:r w:rsidRPr="00091FE5">
                    <w:rPr>
                      <w:b/>
                    </w:rPr>
                    <w:t>Teach You Monster to Read</w:t>
                  </w:r>
                  <w:r>
                    <w:rPr>
                      <w:b/>
                    </w:rPr>
                    <w:t xml:space="preserve"> App </w:t>
                  </w:r>
                  <w:r w:rsidRPr="00091FE5">
                    <w:t>is c</w:t>
                  </w:r>
                  <w:r>
                    <w:t xml:space="preserve">urrently *free* for a limited time – See more details here </w:t>
                  </w:r>
                  <w:hyperlink r:id="rId17" w:history="1">
                    <w:r>
                      <w:rPr>
                        <w:rStyle w:val="Hyperlink"/>
                      </w:rPr>
                      <w:t>https://www.teachyourmonstertoread.com/blog</w:t>
                    </w:r>
                  </w:hyperlink>
                  <w:r>
                    <w:br/>
                  </w:r>
                  <w:r>
                    <w:br/>
                    <w:t xml:space="preserve">Apple App - </w:t>
                  </w:r>
                  <w:hyperlink r:id="rId18" w:history="1">
                    <w:r w:rsidRPr="00EB1A92">
                      <w:rPr>
                        <w:rStyle w:val="Hyperlink"/>
                      </w:rPr>
                      <w:t>https://apple.co/2V92VL5</w:t>
                    </w:r>
                  </w:hyperlink>
                </w:p>
                <w:p w:rsidR="00FA30EB" w:rsidRDefault="00FA30EB" w:rsidP="004B65BD">
                  <w:pPr>
                    <w:pStyle w:val="NoSpacing"/>
                    <w:framePr w:hSpace="180" w:wrap="around" w:vAnchor="page" w:hAnchor="margin" w:xAlign="center" w:y="2266"/>
                  </w:pPr>
                  <w:r>
                    <w:t xml:space="preserve">Google Play - </w:t>
                  </w:r>
                  <w:hyperlink r:id="rId19" w:history="1">
                    <w:r w:rsidRPr="00EB1A92">
                      <w:rPr>
                        <w:rStyle w:val="Hyperlink"/>
                      </w:rPr>
                      <w:t>https://bit.ly/2cohkeR</w:t>
                    </w:r>
                  </w:hyperlink>
                  <w:r>
                    <w:t xml:space="preserve"> </w:t>
                  </w:r>
                  <w:r>
                    <w:br/>
                    <w:t xml:space="preserve">Amazon Store - </w:t>
                  </w:r>
                  <w:hyperlink r:id="rId20" w:history="1">
                    <w:r w:rsidRPr="00EB1A92">
                      <w:rPr>
                        <w:rStyle w:val="Hyperlink"/>
                      </w:rPr>
                      <w:t>https://amzn.to/2PjLBiJ</w:t>
                    </w:r>
                  </w:hyperlink>
                </w:p>
                <w:p w:rsidR="00FA30EB" w:rsidRDefault="00FA30EB" w:rsidP="004B65BD">
                  <w:pPr>
                    <w:pStyle w:val="NoSpacing"/>
                    <w:framePr w:hSpace="180" w:wrap="around" w:vAnchor="page" w:hAnchor="margin" w:xAlign="center" w:y="2266"/>
                  </w:pPr>
                </w:p>
              </w:tc>
              <w:tc>
                <w:tcPr>
                  <w:tcW w:w="3492" w:type="dxa"/>
                  <w:shd w:val="clear" w:color="auto" w:fill="DAEEF3" w:themeFill="accent5" w:themeFillTint="33"/>
                </w:tcPr>
                <w:p w:rsidR="00FA30EB" w:rsidRDefault="00FA30EB" w:rsidP="004B65BD">
                  <w:pPr>
                    <w:pStyle w:val="NoSpacing"/>
                    <w:framePr w:hSpace="180" w:wrap="around" w:vAnchor="page" w:hAnchor="margin" w:xAlign="center" w:y="2266"/>
                  </w:pPr>
                  <w:r w:rsidRPr="00E72D8D">
                    <w:rPr>
                      <w:noProof/>
                      <w:lang w:eastAsia="en-GB"/>
                    </w:rPr>
                    <w:drawing>
                      <wp:inline distT="0" distB="0" distL="0" distR="0" wp14:anchorId="4F1EF503" wp14:editId="71AA586B">
                        <wp:extent cx="2247900" cy="121788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68802" cy="1229206"/>
                                </a:xfrm>
                                <a:prstGeom prst="rect">
                                  <a:avLst/>
                                </a:prstGeom>
                              </pic:spPr>
                            </pic:pic>
                          </a:graphicData>
                        </a:graphic>
                      </wp:inline>
                    </w:drawing>
                  </w:r>
                </w:p>
              </w:tc>
            </w:tr>
          </w:tbl>
          <w:p w:rsidR="00FA30EB" w:rsidRDefault="00FA30EB" w:rsidP="004B65BD">
            <w:pPr>
              <w:pStyle w:val="NoSpacing"/>
            </w:pPr>
          </w:p>
          <w:p w:rsidR="00FA30EB" w:rsidRDefault="00FA30EB" w:rsidP="004B65B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44"/>
            </w:tblGrid>
            <w:tr w:rsidR="00FA30EB" w:rsidTr="002D6E0F">
              <w:tc>
                <w:tcPr>
                  <w:tcW w:w="2972" w:type="dxa"/>
                  <w:shd w:val="clear" w:color="auto" w:fill="FDE9D9" w:themeFill="accent6" w:themeFillTint="33"/>
                </w:tcPr>
                <w:p w:rsidR="00FA30EB" w:rsidRDefault="00FA30EB" w:rsidP="004B65BD">
                  <w:pPr>
                    <w:pStyle w:val="NoSpacing"/>
                    <w:framePr w:hSpace="180" w:wrap="around" w:vAnchor="page" w:hAnchor="margin" w:xAlign="center" w:y="2266"/>
                  </w:pPr>
                  <w:r>
                    <w:rPr>
                      <w:noProof/>
                      <w:lang w:eastAsia="en-GB"/>
                    </w:rPr>
                    <w:drawing>
                      <wp:inline distT="0" distB="0" distL="0" distR="0" wp14:anchorId="2F0EE307" wp14:editId="69285B95">
                        <wp:extent cx="1933575" cy="1083093"/>
                        <wp:effectExtent l="0" t="0" r="0" b="3175"/>
                        <wp:docPr id="3" name="Picture 3" descr="Teaching Resources, Primary Resources, Twinkl, Primary School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ching Resources, Primary Resources, Twinkl, Primary School Resources"/>
                                <pic:cNvPicPr>
                                  <a:picLocks noChangeAspect="1" noChangeArrowheads="1"/>
                                </pic:cNvPicPr>
                              </pic:nvPicPr>
                              <pic:blipFill rotWithShape="1">
                                <a:blip r:embed="rId22">
                                  <a:extLst>
                                    <a:ext uri="{28A0092B-C50C-407E-A947-70E740481C1C}">
                                      <a14:useLocalDpi xmlns:a14="http://schemas.microsoft.com/office/drawing/2010/main" val="0"/>
                                    </a:ext>
                                  </a:extLst>
                                </a:blip>
                                <a:srcRect l="5668" r="5666" b="25500"/>
                                <a:stretch/>
                              </pic:blipFill>
                              <pic:spPr bwMode="auto">
                                <a:xfrm>
                                  <a:off x="0" y="0"/>
                                  <a:ext cx="1940803" cy="10871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44" w:type="dxa"/>
                  <w:shd w:val="clear" w:color="auto" w:fill="FDE9D9" w:themeFill="accent6" w:themeFillTint="33"/>
                </w:tcPr>
                <w:p w:rsidR="00FA30EB" w:rsidRDefault="00FA30EB" w:rsidP="004B65BD">
                  <w:pPr>
                    <w:pStyle w:val="NoSpacing"/>
                    <w:framePr w:hSpace="180" w:wrap="around" w:vAnchor="page" w:hAnchor="margin" w:xAlign="center" w:y="2266"/>
                  </w:pPr>
                  <w:proofErr w:type="spellStart"/>
                  <w:r w:rsidRPr="00D7388B">
                    <w:rPr>
                      <w:b/>
                    </w:rPr>
                    <w:t>Twinkl</w:t>
                  </w:r>
                  <w:proofErr w:type="spellEnd"/>
                  <w:r>
                    <w:t xml:space="preserve"> have created home learning and school closure packs, all free.</w:t>
                  </w:r>
                  <w:r>
                    <w:br/>
                  </w:r>
                  <w:hyperlink r:id="rId23" w:history="1">
                    <w:r>
                      <w:rPr>
                        <w:rStyle w:val="Hyperlink"/>
                      </w:rPr>
                      <w:t>https://www.twinkl.co.uk/resources/covid19-school-closures</w:t>
                    </w:r>
                  </w:hyperlink>
                </w:p>
                <w:p w:rsidR="00FA30EB" w:rsidRDefault="00FA30EB" w:rsidP="004B65BD">
                  <w:pPr>
                    <w:pStyle w:val="NoSpacing"/>
                    <w:framePr w:hSpace="180" w:wrap="around" w:vAnchor="page" w:hAnchor="margin" w:xAlign="center" w:y="2266"/>
                  </w:pPr>
                </w:p>
              </w:tc>
            </w:tr>
          </w:tbl>
          <w:p w:rsidR="00FA30EB" w:rsidRDefault="00FA30EB" w:rsidP="004B65BD">
            <w:pPr>
              <w:pStyle w:val="NoSpacing"/>
            </w:pPr>
          </w:p>
          <w:p w:rsidR="00FA30EB" w:rsidRDefault="00FA30EB" w:rsidP="004B65BD">
            <w:pPr>
              <w:pStyle w:val="NoSpacing"/>
            </w:pPr>
          </w:p>
          <w:p w:rsidR="00FA30EB" w:rsidRDefault="00FA30EB" w:rsidP="004B65B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706"/>
            </w:tblGrid>
            <w:tr w:rsidR="00FA30EB" w:rsidTr="002D6E0F">
              <w:tc>
                <w:tcPr>
                  <w:tcW w:w="6658" w:type="dxa"/>
                  <w:shd w:val="clear" w:color="auto" w:fill="DAEEF3" w:themeFill="accent5" w:themeFillTint="33"/>
                </w:tcPr>
                <w:p w:rsidR="00FA30EB" w:rsidRDefault="00FA30EB" w:rsidP="004B65BD">
                  <w:pPr>
                    <w:pStyle w:val="NoSpacing"/>
                    <w:framePr w:hSpace="180" w:wrap="around" w:vAnchor="page" w:hAnchor="margin" w:xAlign="center" w:y="2266"/>
                  </w:pPr>
                  <w:r w:rsidRPr="00D7388B">
                    <w:rPr>
                      <w:b/>
                    </w:rPr>
                    <w:t>Pearson</w:t>
                  </w:r>
                  <w:r>
                    <w:t xml:space="preserve"> have offered free resources for home/school, this must be requested via the school but seems to include </w:t>
                  </w:r>
                  <w:proofErr w:type="spellStart"/>
                  <w:r>
                    <w:t>PowerMaths</w:t>
                  </w:r>
                  <w:proofErr w:type="spellEnd"/>
                  <w:r>
                    <w:t xml:space="preserve">, </w:t>
                  </w:r>
                  <w:proofErr w:type="spellStart"/>
                  <w:r>
                    <w:t>BugClub</w:t>
                  </w:r>
                  <w:proofErr w:type="spellEnd"/>
                  <w:r>
                    <w:t>, Abacus etc.</w:t>
                  </w:r>
                  <w:r>
                    <w:br/>
                  </w:r>
                  <w:hyperlink r:id="rId24" w:history="1">
                    <w:r>
                      <w:rPr>
                        <w:rStyle w:val="Hyperlink"/>
                      </w:rPr>
                      <w:t>https://www.pearson.com/uk/educators/schools/update-for-schools/primary-support.html</w:t>
                    </w:r>
                  </w:hyperlink>
                </w:p>
                <w:p w:rsidR="00FA30EB" w:rsidRDefault="00FA30EB" w:rsidP="004B65BD">
                  <w:pPr>
                    <w:pStyle w:val="NoSpacing"/>
                    <w:framePr w:hSpace="180" w:wrap="around" w:vAnchor="page" w:hAnchor="margin" w:xAlign="center" w:y="2266"/>
                  </w:pPr>
                </w:p>
              </w:tc>
              <w:tc>
                <w:tcPr>
                  <w:tcW w:w="2358" w:type="dxa"/>
                  <w:shd w:val="clear" w:color="auto" w:fill="DAEEF3" w:themeFill="accent5" w:themeFillTint="33"/>
                </w:tcPr>
                <w:p w:rsidR="00FA30EB" w:rsidRDefault="00FA30EB" w:rsidP="004B65BD">
                  <w:pPr>
                    <w:pStyle w:val="NoSpacing"/>
                    <w:framePr w:hSpace="180" w:wrap="around" w:vAnchor="page" w:hAnchor="margin" w:xAlign="center" w:y="2266"/>
                  </w:pPr>
                  <w:r w:rsidRPr="00E72D8D">
                    <w:rPr>
                      <w:noProof/>
                      <w:lang w:eastAsia="en-GB"/>
                    </w:rPr>
                    <w:drawing>
                      <wp:inline distT="0" distB="0" distL="0" distR="0" wp14:anchorId="4C4E4D60" wp14:editId="72FB4B71">
                        <wp:extent cx="1571844" cy="638264"/>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71844" cy="638264"/>
                                </a:xfrm>
                                <a:prstGeom prst="rect">
                                  <a:avLst/>
                                </a:prstGeom>
                              </pic:spPr>
                            </pic:pic>
                          </a:graphicData>
                        </a:graphic>
                      </wp:inline>
                    </w:drawing>
                  </w:r>
                </w:p>
              </w:tc>
            </w:tr>
          </w:tbl>
          <w:p w:rsidR="00FA30EB" w:rsidRDefault="00FA30EB" w:rsidP="004B65BD">
            <w:pPr>
              <w:pStyle w:val="NoSpacing"/>
            </w:pPr>
          </w:p>
          <w:p w:rsidR="00FA30EB" w:rsidRDefault="00FA30EB" w:rsidP="004B65B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FA30EB" w:rsidTr="002D6E0F">
              <w:tc>
                <w:tcPr>
                  <w:tcW w:w="2972" w:type="dxa"/>
                  <w:shd w:val="clear" w:color="auto" w:fill="FDE9D9" w:themeFill="accent6" w:themeFillTint="33"/>
                </w:tcPr>
                <w:p w:rsidR="00FA30EB" w:rsidRDefault="00FA30EB" w:rsidP="004B65BD">
                  <w:pPr>
                    <w:pStyle w:val="NoSpacing"/>
                    <w:framePr w:hSpace="180" w:wrap="around" w:vAnchor="page" w:hAnchor="margin" w:xAlign="center" w:y="2266"/>
                  </w:pPr>
                  <w:r w:rsidRPr="00E72D8D">
                    <w:rPr>
                      <w:noProof/>
                      <w:lang w:eastAsia="en-GB"/>
                    </w:rPr>
                    <w:drawing>
                      <wp:inline distT="0" distB="0" distL="0" distR="0" wp14:anchorId="2D8A19A6" wp14:editId="2606C8DA">
                        <wp:extent cx="1695450" cy="123579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06256" cy="1243671"/>
                                </a:xfrm>
                                <a:prstGeom prst="rect">
                                  <a:avLst/>
                                </a:prstGeom>
                              </pic:spPr>
                            </pic:pic>
                          </a:graphicData>
                        </a:graphic>
                      </wp:inline>
                    </w:drawing>
                  </w:r>
                </w:p>
              </w:tc>
              <w:tc>
                <w:tcPr>
                  <w:tcW w:w="6044" w:type="dxa"/>
                  <w:shd w:val="clear" w:color="auto" w:fill="FDE9D9" w:themeFill="accent6" w:themeFillTint="33"/>
                </w:tcPr>
                <w:p w:rsidR="00FA30EB" w:rsidRDefault="00FA30EB" w:rsidP="004B65BD">
                  <w:pPr>
                    <w:pStyle w:val="NoSpacing"/>
                    <w:framePr w:hSpace="180" w:wrap="around" w:vAnchor="page" w:hAnchor="margin" w:xAlign="center" w:y="2266"/>
                  </w:pPr>
                  <w:proofErr w:type="spellStart"/>
                  <w:r w:rsidRPr="00D7388B">
                    <w:rPr>
                      <w:b/>
                    </w:rPr>
                    <w:t>Mangahigh</w:t>
                  </w:r>
                  <w:proofErr w:type="spellEnd"/>
                  <w:r>
                    <w:t xml:space="preserve"> have made their M</w:t>
                  </w:r>
                  <w:r w:rsidRPr="00D7388B">
                    <w:t>aths</w:t>
                  </w:r>
                  <w:r>
                    <w:t xml:space="preserve"> and Coding resources free during the crisis – School must sign up first for this resource.</w:t>
                  </w:r>
                </w:p>
                <w:p w:rsidR="00FA30EB" w:rsidRDefault="00FA30EB" w:rsidP="004B65BD">
                  <w:pPr>
                    <w:pStyle w:val="NoSpacing"/>
                    <w:framePr w:hSpace="180" w:wrap="around" w:vAnchor="page" w:hAnchor="margin" w:xAlign="center" w:y="2266"/>
                  </w:pPr>
                  <w:hyperlink r:id="rId27" w:history="1">
                    <w:r>
                      <w:rPr>
                        <w:rStyle w:val="Hyperlink"/>
                      </w:rPr>
                      <w:t>https://www.mangahigh.com/en-gb/blog/2020-03-06-free-access-schools-online-maths-coronavirus</w:t>
                    </w:r>
                  </w:hyperlink>
                </w:p>
                <w:p w:rsidR="00FA30EB" w:rsidRDefault="00FA30EB" w:rsidP="004B65BD">
                  <w:pPr>
                    <w:pStyle w:val="NoSpacing"/>
                    <w:framePr w:hSpace="180" w:wrap="around" w:vAnchor="page" w:hAnchor="margin" w:xAlign="center" w:y="2266"/>
                  </w:pPr>
                </w:p>
              </w:tc>
            </w:tr>
          </w:tbl>
          <w:p w:rsidR="00FA30EB" w:rsidRDefault="00FA30EB" w:rsidP="004B65BD">
            <w:pPr>
              <w:pStyle w:val="NoSpacing"/>
            </w:pPr>
          </w:p>
          <w:p w:rsidR="00FA30EB" w:rsidRDefault="00FA30EB" w:rsidP="004B65B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746"/>
            </w:tblGrid>
            <w:tr w:rsidR="00FA30EB" w:rsidTr="002D6E0F">
              <w:tc>
                <w:tcPr>
                  <w:tcW w:w="8075" w:type="dxa"/>
                  <w:shd w:val="clear" w:color="auto" w:fill="DAEEF3" w:themeFill="accent5" w:themeFillTint="33"/>
                </w:tcPr>
                <w:p w:rsidR="00FA30EB" w:rsidRDefault="00FA30EB" w:rsidP="004B65BD">
                  <w:pPr>
                    <w:pStyle w:val="NoSpacing"/>
                    <w:framePr w:hSpace="180" w:wrap="around" w:vAnchor="page" w:hAnchor="margin" w:xAlign="center" w:y="2266"/>
                  </w:pPr>
                  <w:r w:rsidRPr="00D7388B">
                    <w:rPr>
                      <w:b/>
                    </w:rPr>
                    <w:t>Code.Org</w:t>
                  </w:r>
                  <w:r>
                    <w:t xml:space="preserve"> are continuing their free access to online coding resources, and also a weekly webcast where their team will teach children at home while school is closed including a weekly challenge to engage students of all abilities.</w:t>
                  </w:r>
                </w:p>
                <w:p w:rsidR="00FA30EB" w:rsidRDefault="00FA30EB" w:rsidP="004B65BD">
                  <w:pPr>
                    <w:pStyle w:val="NoSpacing"/>
                    <w:framePr w:hSpace="180" w:wrap="around" w:vAnchor="page" w:hAnchor="margin" w:xAlign="center" w:y="2266"/>
                  </w:pPr>
                  <w:hyperlink r:id="rId28" w:history="1">
                    <w:r>
                      <w:rPr>
                        <w:rStyle w:val="Hyperlink"/>
                      </w:rPr>
                      <w:t>https://code.org/athome</w:t>
                    </w:r>
                  </w:hyperlink>
                </w:p>
                <w:p w:rsidR="00FA30EB" w:rsidRDefault="00FA30EB" w:rsidP="004B65BD">
                  <w:pPr>
                    <w:pStyle w:val="NoSpacing"/>
                    <w:framePr w:hSpace="180" w:wrap="around" w:vAnchor="page" w:hAnchor="margin" w:xAlign="center" w:y="2266"/>
                  </w:pPr>
                </w:p>
              </w:tc>
              <w:tc>
                <w:tcPr>
                  <w:tcW w:w="941" w:type="dxa"/>
                  <w:shd w:val="clear" w:color="auto" w:fill="DAEEF3" w:themeFill="accent5" w:themeFillTint="33"/>
                </w:tcPr>
                <w:p w:rsidR="00FA30EB" w:rsidRDefault="00FA30EB" w:rsidP="004B65BD">
                  <w:pPr>
                    <w:pStyle w:val="NoSpacing"/>
                    <w:framePr w:hSpace="180" w:wrap="around" w:vAnchor="page" w:hAnchor="margin" w:xAlign="center" w:y="2266"/>
                  </w:pPr>
                  <w:r w:rsidRPr="00AC2403">
                    <w:rPr>
                      <w:noProof/>
                      <w:lang w:eastAsia="en-GB"/>
                    </w:rPr>
                    <w:drawing>
                      <wp:inline distT="0" distB="0" distL="0" distR="0" wp14:anchorId="6D541AF9" wp14:editId="4E9BC31C">
                        <wp:extent cx="962075" cy="7905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79304" cy="804733"/>
                                </a:xfrm>
                                <a:prstGeom prst="rect">
                                  <a:avLst/>
                                </a:prstGeom>
                              </pic:spPr>
                            </pic:pic>
                          </a:graphicData>
                        </a:graphic>
                      </wp:inline>
                    </w:drawing>
                  </w:r>
                </w:p>
              </w:tc>
            </w:tr>
          </w:tbl>
          <w:p w:rsidR="00FA30EB" w:rsidRDefault="00FA30EB" w:rsidP="004B65BD">
            <w:pPr>
              <w:pStyle w:val="NoSpacing"/>
            </w:pPr>
          </w:p>
          <w:p w:rsidR="00FA30EB" w:rsidRDefault="00FA30EB" w:rsidP="004B65B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508"/>
            </w:tblGrid>
            <w:tr w:rsidR="00FA30EB" w:rsidTr="002D6E0F">
              <w:tc>
                <w:tcPr>
                  <w:tcW w:w="4508" w:type="dxa"/>
                  <w:shd w:val="clear" w:color="auto" w:fill="FDE9D9" w:themeFill="accent6" w:themeFillTint="33"/>
                </w:tcPr>
                <w:p w:rsidR="00FA30EB" w:rsidRDefault="00FA30EB" w:rsidP="004B65BD">
                  <w:pPr>
                    <w:pStyle w:val="NoSpacing"/>
                    <w:framePr w:hSpace="180" w:wrap="around" w:vAnchor="page" w:hAnchor="margin" w:xAlign="center" w:y="2266"/>
                  </w:pPr>
                  <w:r>
                    <w:rPr>
                      <w:noProof/>
                      <w:lang w:eastAsia="en-GB"/>
                    </w:rPr>
                    <w:drawing>
                      <wp:inline distT="0" distB="0" distL="0" distR="0" wp14:anchorId="4898DE5D" wp14:editId="2B9783C8">
                        <wp:extent cx="2990850" cy="1652445"/>
                        <wp:effectExtent l="0" t="0" r="0" b="5080"/>
                        <wp:docPr id="9" name="Picture 9" descr="https://cdn.mobilesyrup.com/wp-content/uploads/2016/01/headerwi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mobilesyrup.com/wp-content/uploads/2016/01/headerwithlogo.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15948" cy="1666311"/>
                                </a:xfrm>
                                <a:prstGeom prst="rect">
                                  <a:avLst/>
                                </a:prstGeom>
                                <a:noFill/>
                                <a:ln>
                                  <a:noFill/>
                                </a:ln>
                              </pic:spPr>
                            </pic:pic>
                          </a:graphicData>
                        </a:graphic>
                      </wp:inline>
                    </w:drawing>
                  </w:r>
                </w:p>
              </w:tc>
              <w:tc>
                <w:tcPr>
                  <w:tcW w:w="4508" w:type="dxa"/>
                  <w:shd w:val="clear" w:color="auto" w:fill="FDE9D9" w:themeFill="accent6" w:themeFillTint="33"/>
                </w:tcPr>
                <w:p w:rsidR="00FA30EB" w:rsidRDefault="00FA30EB" w:rsidP="004B65BD">
                  <w:pPr>
                    <w:pStyle w:val="NoSpacing"/>
                    <w:framePr w:hSpace="180" w:wrap="around" w:vAnchor="page" w:hAnchor="margin" w:xAlign="center" w:y="2266"/>
                  </w:pPr>
                  <w:r w:rsidRPr="00D7388B">
                    <w:rPr>
                      <w:b/>
                    </w:rPr>
                    <w:t>Minecraft Education</w:t>
                  </w:r>
                  <w:r>
                    <w:t xml:space="preserve"> is currently free until June 2020, if you have a valid Office 365 account fill out this </w:t>
                  </w:r>
                  <w:hyperlink r:id="rId31" w:history="1">
                    <w:r w:rsidRPr="00E72D8D">
                      <w:rPr>
                        <w:rStyle w:val="Hyperlink"/>
                      </w:rPr>
                      <w:t>form</w:t>
                    </w:r>
                  </w:hyperlink>
                  <w:r>
                    <w:t xml:space="preserve">, to request access till June. A Windows 10 device is required to </w:t>
                  </w:r>
                </w:p>
                <w:p w:rsidR="00FA30EB" w:rsidRDefault="00FA30EB" w:rsidP="004B65BD">
                  <w:pPr>
                    <w:pStyle w:val="NoSpacing"/>
                    <w:framePr w:hSpace="180" w:wrap="around" w:vAnchor="page" w:hAnchor="margin" w:xAlign="center" w:y="2266"/>
                  </w:pPr>
                  <w:r>
                    <w:t>Run Minecraft Education.</w:t>
                  </w:r>
                </w:p>
                <w:p w:rsidR="00FA30EB" w:rsidRDefault="00FA30EB" w:rsidP="004B65BD">
                  <w:pPr>
                    <w:pStyle w:val="NoSpacing"/>
                    <w:framePr w:hSpace="180" w:wrap="around" w:vAnchor="page" w:hAnchor="margin" w:xAlign="center" w:y="2266"/>
                  </w:pPr>
                  <w:hyperlink r:id="rId32" w:history="1">
                    <w:r>
                      <w:rPr>
                        <w:rStyle w:val="Hyperlink"/>
                      </w:rPr>
                      <w:t>https://education.minecraft.net/get-started/</w:t>
                    </w:r>
                  </w:hyperlink>
                </w:p>
                <w:p w:rsidR="00FA30EB" w:rsidRDefault="00FA30EB" w:rsidP="004B65BD">
                  <w:pPr>
                    <w:pStyle w:val="NoSpacing"/>
                    <w:framePr w:hSpace="180" w:wrap="around" w:vAnchor="page" w:hAnchor="margin" w:xAlign="center" w:y="2266"/>
                  </w:pPr>
                </w:p>
              </w:tc>
            </w:tr>
          </w:tbl>
          <w:p w:rsidR="00FA30EB" w:rsidRDefault="00FA30EB" w:rsidP="004B65BD">
            <w:pPr>
              <w:pStyle w:val="NoSpacing"/>
            </w:pPr>
          </w:p>
          <w:p w:rsidR="00FA30EB" w:rsidRDefault="00FA30EB" w:rsidP="004B65BD">
            <w:pPr>
              <w:pStyle w:val="NoSpacing"/>
            </w:pPr>
          </w:p>
          <w:p w:rsidR="00FA30EB" w:rsidRDefault="00FA30EB" w:rsidP="004B65BD">
            <w:pPr>
              <w:pStyle w:val="NoSpacing"/>
            </w:pPr>
          </w:p>
          <w:p w:rsidR="00FA30EB" w:rsidRDefault="00FA30EB" w:rsidP="004B65BD">
            <w:pPr>
              <w:pStyle w:val="NoSpacing"/>
            </w:pPr>
          </w:p>
          <w:p w:rsidR="00FA30EB" w:rsidRDefault="00FA30EB" w:rsidP="004B65BD">
            <w:pPr>
              <w:pStyle w:val="NoSpacing"/>
            </w:pPr>
            <w:r>
              <w:t>The following list is various companies recommended by colleagues in the IT Educational industry that may prove useful:</w:t>
            </w:r>
          </w:p>
          <w:p w:rsidR="00FA30EB" w:rsidRDefault="00FA30EB" w:rsidP="004B65BD">
            <w:pPr>
              <w:pStyle w:val="NoSpacing"/>
            </w:pPr>
          </w:p>
          <w:p w:rsidR="00FA30EB" w:rsidRPr="00D7388B" w:rsidRDefault="00FA30EB" w:rsidP="004B65BD">
            <w:pPr>
              <w:pStyle w:val="NoSpacing"/>
              <w:rPr>
                <w:b/>
              </w:rPr>
            </w:pPr>
            <w:r w:rsidRPr="00D7388B">
              <w:rPr>
                <w:b/>
              </w:rPr>
              <w:t>Khan Academy</w:t>
            </w:r>
          </w:p>
          <w:p w:rsidR="00FA30EB" w:rsidRDefault="00FA30EB" w:rsidP="004B65BD">
            <w:pPr>
              <w:pStyle w:val="NoSpacing"/>
            </w:pPr>
            <w:hyperlink r:id="rId33" w:history="1">
              <w:r w:rsidRPr="00EB1A92">
                <w:rPr>
                  <w:rStyle w:val="Hyperlink"/>
                </w:rPr>
                <w:t>https://www.khanacademy.org</w:t>
              </w:r>
            </w:hyperlink>
            <w:r>
              <w:t xml:space="preserve"> </w:t>
            </w:r>
          </w:p>
          <w:p w:rsidR="00FA30EB" w:rsidRDefault="00FA30EB" w:rsidP="004B65BD">
            <w:pPr>
              <w:pStyle w:val="NoSpacing"/>
            </w:pPr>
            <w:r>
              <w:t>Especially good for maths and computing for all ages but other subjects at Secondary level. Note this uses the U.S. grade system but it's mostly common material.</w:t>
            </w:r>
          </w:p>
          <w:p w:rsidR="00FA30EB" w:rsidRDefault="00FA30EB" w:rsidP="004B65BD">
            <w:pPr>
              <w:pStyle w:val="NoSpacing"/>
            </w:pPr>
          </w:p>
          <w:p w:rsidR="00FA30EB" w:rsidRPr="00D7388B" w:rsidRDefault="00FA30EB" w:rsidP="004B65BD">
            <w:pPr>
              <w:pStyle w:val="NoSpacing"/>
              <w:rPr>
                <w:b/>
              </w:rPr>
            </w:pPr>
            <w:r w:rsidRPr="00D7388B">
              <w:rPr>
                <w:b/>
              </w:rPr>
              <w:t>BBC Learning</w:t>
            </w:r>
          </w:p>
          <w:p w:rsidR="00FA30EB" w:rsidRDefault="00FA30EB" w:rsidP="004B65BD">
            <w:pPr>
              <w:pStyle w:val="NoSpacing"/>
            </w:pPr>
            <w:hyperlink r:id="rId34" w:history="1">
              <w:r w:rsidRPr="00EB1A92">
                <w:rPr>
                  <w:rStyle w:val="Hyperlink"/>
                </w:rPr>
                <w:t>http://www.bbc.co.uk/learning/coursesearch/</w:t>
              </w:r>
            </w:hyperlink>
            <w:r>
              <w:t xml:space="preserve"> </w:t>
            </w:r>
          </w:p>
          <w:p w:rsidR="00FA30EB" w:rsidRDefault="00FA30EB" w:rsidP="004B65BD">
            <w:pPr>
              <w:pStyle w:val="NoSpacing"/>
            </w:pPr>
            <w:r>
              <w:t xml:space="preserve">This site is old and no longer updated and yet there's so much still available, from language learning to BBC </w:t>
            </w:r>
            <w:proofErr w:type="spellStart"/>
            <w:r>
              <w:t>Bitesize</w:t>
            </w:r>
            <w:proofErr w:type="spellEnd"/>
            <w:r>
              <w:t xml:space="preserve"> for revision. No TV licence required except for content on BBC iPlayer.</w:t>
            </w:r>
          </w:p>
          <w:p w:rsidR="00FA30EB" w:rsidRDefault="00FA30EB" w:rsidP="004B65BD">
            <w:pPr>
              <w:pStyle w:val="NoSpacing"/>
            </w:pPr>
          </w:p>
          <w:p w:rsidR="00FA30EB" w:rsidRDefault="00FA30EB" w:rsidP="004B65BD">
            <w:pPr>
              <w:pStyle w:val="NoSpacing"/>
            </w:pPr>
          </w:p>
          <w:p w:rsidR="00FA30EB" w:rsidRPr="00D7388B" w:rsidRDefault="00FA30EB" w:rsidP="004B65BD">
            <w:pPr>
              <w:pStyle w:val="NoSpacing"/>
              <w:rPr>
                <w:b/>
              </w:rPr>
            </w:pPr>
            <w:proofErr w:type="spellStart"/>
            <w:r w:rsidRPr="00D7388B">
              <w:rPr>
                <w:b/>
              </w:rPr>
              <w:t>Futurelearn</w:t>
            </w:r>
            <w:proofErr w:type="spellEnd"/>
          </w:p>
          <w:p w:rsidR="00FA30EB" w:rsidRDefault="00FA30EB" w:rsidP="004B65BD">
            <w:pPr>
              <w:pStyle w:val="NoSpacing"/>
            </w:pPr>
            <w:hyperlink r:id="rId35" w:history="1">
              <w:r w:rsidRPr="00EB1A92">
                <w:rPr>
                  <w:rStyle w:val="Hyperlink"/>
                </w:rPr>
                <w:t>https://www.futurelearn.com</w:t>
              </w:r>
            </w:hyperlink>
            <w:r>
              <w:t xml:space="preserve"> </w:t>
            </w:r>
          </w:p>
          <w:p w:rsidR="00FA30EB" w:rsidRDefault="00FA30EB" w:rsidP="004B65BD">
            <w:pPr>
              <w:pStyle w:val="NoSpacing"/>
            </w:pPr>
            <w:r>
              <w:t>Free to access 100s of courses, only pay to upgrade if you need a certificate in your name (own account from age 14+ but younger learners can use a parent account).</w:t>
            </w:r>
          </w:p>
          <w:p w:rsidR="00FA30EB" w:rsidRDefault="00FA30EB" w:rsidP="004B65BD">
            <w:pPr>
              <w:pStyle w:val="NoSpacing"/>
            </w:pPr>
          </w:p>
          <w:p w:rsidR="00FA30EB" w:rsidRPr="00D7388B" w:rsidRDefault="00FA30EB" w:rsidP="004B65BD">
            <w:pPr>
              <w:pStyle w:val="NoSpacing"/>
              <w:rPr>
                <w:b/>
              </w:rPr>
            </w:pPr>
            <w:r w:rsidRPr="00D7388B">
              <w:rPr>
                <w:b/>
              </w:rPr>
              <w:t>Seneca</w:t>
            </w:r>
          </w:p>
          <w:p w:rsidR="00FA30EB" w:rsidRDefault="00FA30EB" w:rsidP="004B65BD">
            <w:pPr>
              <w:pStyle w:val="NoSpacing"/>
            </w:pPr>
            <w:hyperlink r:id="rId36" w:history="1">
              <w:r w:rsidRPr="00EB1A92">
                <w:rPr>
                  <w:rStyle w:val="Hyperlink"/>
                </w:rPr>
                <w:t>https://www.senecalearning.com</w:t>
              </w:r>
            </w:hyperlink>
            <w:r>
              <w:t xml:space="preserve"> </w:t>
            </w:r>
          </w:p>
          <w:p w:rsidR="00FA30EB" w:rsidRDefault="00FA30EB" w:rsidP="004B65BD">
            <w:pPr>
              <w:pStyle w:val="NoSpacing"/>
            </w:pPr>
            <w:r>
              <w:t>For those revising at GCSE or A level. Tons of free revision content. Paid access to higher level material.</w:t>
            </w:r>
          </w:p>
          <w:p w:rsidR="00FA30EB" w:rsidRDefault="00FA30EB" w:rsidP="004B65BD">
            <w:pPr>
              <w:pStyle w:val="NoSpacing"/>
            </w:pPr>
          </w:p>
          <w:p w:rsidR="00FA30EB" w:rsidRPr="00D7388B" w:rsidRDefault="00FA30EB" w:rsidP="004B65BD">
            <w:pPr>
              <w:pStyle w:val="NoSpacing"/>
              <w:rPr>
                <w:b/>
              </w:rPr>
            </w:pPr>
            <w:proofErr w:type="spellStart"/>
            <w:r w:rsidRPr="00D7388B">
              <w:rPr>
                <w:b/>
              </w:rPr>
              <w:t>Openlearn</w:t>
            </w:r>
            <w:proofErr w:type="spellEnd"/>
          </w:p>
          <w:p w:rsidR="00FA30EB" w:rsidRDefault="00FA30EB" w:rsidP="004B65BD">
            <w:pPr>
              <w:pStyle w:val="NoSpacing"/>
            </w:pPr>
            <w:hyperlink r:id="rId37" w:history="1">
              <w:r w:rsidRPr="00EB1A92">
                <w:rPr>
                  <w:rStyle w:val="Hyperlink"/>
                </w:rPr>
                <w:t>https://www.open.edu/openlearn/</w:t>
              </w:r>
            </w:hyperlink>
            <w:r>
              <w:t xml:space="preserve"> </w:t>
            </w:r>
          </w:p>
          <w:p w:rsidR="00FA30EB" w:rsidRDefault="00FA30EB" w:rsidP="004B65BD">
            <w:pPr>
              <w:pStyle w:val="NoSpacing"/>
            </w:pPr>
            <w:r>
              <w:t>Free taster courses aimed at those considering Open University but everyone can access it. Adult level, but some e.g. nature and environment courses could well be of interest to young people.</w:t>
            </w:r>
          </w:p>
          <w:p w:rsidR="00FA30EB" w:rsidRDefault="00FA30EB" w:rsidP="004B65BD">
            <w:pPr>
              <w:pStyle w:val="NoSpacing"/>
            </w:pPr>
          </w:p>
          <w:p w:rsidR="00FA30EB" w:rsidRPr="00D7388B" w:rsidRDefault="00FA30EB" w:rsidP="004B65BD">
            <w:pPr>
              <w:pStyle w:val="NoSpacing"/>
              <w:rPr>
                <w:b/>
              </w:rPr>
            </w:pPr>
            <w:proofErr w:type="spellStart"/>
            <w:r w:rsidRPr="00D7388B">
              <w:rPr>
                <w:b/>
              </w:rPr>
              <w:t>Blockly</w:t>
            </w:r>
            <w:proofErr w:type="spellEnd"/>
          </w:p>
          <w:p w:rsidR="00FA30EB" w:rsidRDefault="00FA30EB" w:rsidP="004B65BD">
            <w:pPr>
              <w:pStyle w:val="NoSpacing"/>
            </w:pPr>
            <w:hyperlink r:id="rId38" w:history="1">
              <w:r w:rsidRPr="00EB1A92">
                <w:rPr>
                  <w:rStyle w:val="Hyperlink"/>
                </w:rPr>
                <w:t>https://blockly.games</w:t>
              </w:r>
            </w:hyperlink>
            <w:r>
              <w:t xml:space="preserve"> </w:t>
            </w:r>
          </w:p>
          <w:p w:rsidR="00FA30EB" w:rsidRDefault="00FA30EB" w:rsidP="004B65BD">
            <w:pPr>
              <w:pStyle w:val="NoSpacing"/>
            </w:pPr>
            <w:r>
              <w:t>Learn computer programming skills - fun and free.</w:t>
            </w:r>
          </w:p>
          <w:p w:rsidR="00FA30EB" w:rsidRDefault="00FA30EB" w:rsidP="004B65BD">
            <w:pPr>
              <w:pStyle w:val="NoSpacing"/>
            </w:pPr>
          </w:p>
          <w:p w:rsidR="00FA30EB" w:rsidRPr="00D7388B" w:rsidRDefault="00FA30EB" w:rsidP="004B65BD">
            <w:pPr>
              <w:pStyle w:val="NoSpacing"/>
              <w:rPr>
                <w:b/>
              </w:rPr>
            </w:pPr>
            <w:r w:rsidRPr="00D7388B">
              <w:rPr>
                <w:b/>
              </w:rPr>
              <w:t>Scratch</w:t>
            </w:r>
          </w:p>
          <w:p w:rsidR="00FA30EB" w:rsidRDefault="00FA30EB" w:rsidP="004B65BD">
            <w:pPr>
              <w:pStyle w:val="NoSpacing"/>
            </w:pPr>
            <w:hyperlink r:id="rId39" w:history="1">
              <w:r w:rsidRPr="00EB1A92">
                <w:rPr>
                  <w:rStyle w:val="Hyperlink"/>
                </w:rPr>
                <w:t>https://scratch.mit.edu/explore/projects/games/</w:t>
              </w:r>
            </w:hyperlink>
            <w:r>
              <w:t xml:space="preserve"> </w:t>
            </w:r>
          </w:p>
          <w:p w:rsidR="00FA30EB" w:rsidRDefault="00FA30EB" w:rsidP="004B65BD">
            <w:pPr>
              <w:pStyle w:val="NoSpacing"/>
            </w:pPr>
            <w:r>
              <w:t>Creative computer programming</w:t>
            </w:r>
          </w:p>
          <w:p w:rsidR="00FA30EB" w:rsidRDefault="00FA30EB" w:rsidP="004B65BD">
            <w:pPr>
              <w:pStyle w:val="NoSpacing"/>
            </w:pPr>
          </w:p>
          <w:p w:rsidR="00FA30EB" w:rsidRPr="00D7388B" w:rsidRDefault="00FA30EB" w:rsidP="004B65BD">
            <w:pPr>
              <w:pStyle w:val="NoSpacing"/>
              <w:rPr>
                <w:b/>
              </w:rPr>
            </w:pPr>
            <w:r w:rsidRPr="00D7388B">
              <w:rPr>
                <w:b/>
              </w:rPr>
              <w:t>Ted Ed</w:t>
            </w:r>
          </w:p>
          <w:p w:rsidR="00FA30EB" w:rsidRDefault="00FA30EB" w:rsidP="004B65BD">
            <w:pPr>
              <w:pStyle w:val="NoSpacing"/>
            </w:pPr>
            <w:hyperlink r:id="rId40" w:history="1">
              <w:r w:rsidRPr="00EB1A92">
                <w:rPr>
                  <w:rStyle w:val="Hyperlink"/>
                </w:rPr>
                <w:t>https://ed.ted.com</w:t>
              </w:r>
            </w:hyperlink>
            <w:r>
              <w:t xml:space="preserve"> </w:t>
            </w:r>
          </w:p>
          <w:p w:rsidR="00FA30EB" w:rsidRDefault="00FA30EB" w:rsidP="004B65BD">
            <w:pPr>
              <w:pStyle w:val="NoSpacing"/>
            </w:pPr>
            <w:r>
              <w:t>All sorts of engaging educational videos</w:t>
            </w:r>
          </w:p>
          <w:p w:rsidR="00FA30EB" w:rsidRDefault="00FA30EB" w:rsidP="004B65BD">
            <w:pPr>
              <w:pStyle w:val="NoSpacing"/>
            </w:pPr>
          </w:p>
          <w:p w:rsidR="00FA30EB" w:rsidRPr="00D7388B" w:rsidRDefault="00FA30EB" w:rsidP="004B65BD">
            <w:pPr>
              <w:pStyle w:val="NoSpacing"/>
              <w:rPr>
                <w:b/>
              </w:rPr>
            </w:pPr>
            <w:r w:rsidRPr="00D7388B">
              <w:rPr>
                <w:b/>
              </w:rPr>
              <w:t>National Geographic Kids</w:t>
            </w:r>
          </w:p>
          <w:p w:rsidR="00FA30EB" w:rsidRDefault="00FA30EB" w:rsidP="004B65BD">
            <w:pPr>
              <w:pStyle w:val="NoSpacing"/>
            </w:pPr>
            <w:hyperlink r:id="rId41" w:history="1">
              <w:r w:rsidRPr="00EB1A92">
                <w:rPr>
                  <w:rStyle w:val="Hyperlink"/>
                </w:rPr>
                <w:t>https://www.natgeokids.com/uk/</w:t>
              </w:r>
            </w:hyperlink>
            <w:r>
              <w:t xml:space="preserve"> </w:t>
            </w:r>
          </w:p>
          <w:p w:rsidR="00FA30EB" w:rsidRDefault="00FA30EB" w:rsidP="004B65BD">
            <w:pPr>
              <w:pStyle w:val="NoSpacing"/>
            </w:pPr>
            <w:r>
              <w:t>Activities and quizzes for younger kids.</w:t>
            </w:r>
          </w:p>
          <w:p w:rsidR="00FA30EB" w:rsidRDefault="00FA30EB" w:rsidP="004B65BD">
            <w:pPr>
              <w:pStyle w:val="NoSpacing"/>
            </w:pPr>
          </w:p>
          <w:p w:rsidR="00FA30EB" w:rsidRPr="00D7388B" w:rsidRDefault="00FA30EB" w:rsidP="004B65BD">
            <w:pPr>
              <w:pStyle w:val="NoSpacing"/>
              <w:rPr>
                <w:b/>
              </w:rPr>
            </w:pPr>
            <w:proofErr w:type="spellStart"/>
            <w:r w:rsidRPr="00D7388B">
              <w:rPr>
                <w:b/>
              </w:rPr>
              <w:t>Duolingo</w:t>
            </w:r>
            <w:proofErr w:type="spellEnd"/>
          </w:p>
          <w:p w:rsidR="00FA30EB" w:rsidRDefault="00FA30EB" w:rsidP="004B65BD">
            <w:pPr>
              <w:pStyle w:val="NoSpacing"/>
            </w:pPr>
            <w:hyperlink r:id="rId42" w:history="1">
              <w:r w:rsidRPr="00EB1A92">
                <w:rPr>
                  <w:rStyle w:val="Hyperlink"/>
                </w:rPr>
                <w:t>https://www.duolingo.com</w:t>
              </w:r>
            </w:hyperlink>
            <w:r>
              <w:t xml:space="preserve"> </w:t>
            </w:r>
          </w:p>
          <w:p w:rsidR="00FA30EB" w:rsidRDefault="00FA30EB" w:rsidP="004B65BD">
            <w:pPr>
              <w:pStyle w:val="NoSpacing"/>
            </w:pPr>
            <w:r>
              <w:t>Learn languages for free. Web or app.</w:t>
            </w:r>
          </w:p>
          <w:p w:rsidR="00FA30EB" w:rsidRDefault="00FA30EB" w:rsidP="004B65BD">
            <w:pPr>
              <w:pStyle w:val="NoSpacing"/>
            </w:pPr>
          </w:p>
          <w:p w:rsidR="00FA30EB" w:rsidRPr="00D7388B" w:rsidRDefault="00FA30EB" w:rsidP="004B65BD">
            <w:pPr>
              <w:pStyle w:val="NoSpacing"/>
              <w:rPr>
                <w:b/>
              </w:rPr>
            </w:pPr>
            <w:r w:rsidRPr="00D7388B">
              <w:rPr>
                <w:b/>
              </w:rPr>
              <w:t>Mystery Science</w:t>
            </w:r>
          </w:p>
          <w:p w:rsidR="00FA30EB" w:rsidRDefault="00FA30EB" w:rsidP="004B65BD">
            <w:pPr>
              <w:pStyle w:val="NoSpacing"/>
            </w:pPr>
            <w:hyperlink r:id="rId43" w:history="1">
              <w:r w:rsidRPr="00EB1A92">
                <w:rPr>
                  <w:rStyle w:val="Hyperlink"/>
                </w:rPr>
                <w:t>https://mysteryscience.com</w:t>
              </w:r>
            </w:hyperlink>
            <w:r>
              <w:t xml:space="preserve"> </w:t>
            </w:r>
          </w:p>
          <w:p w:rsidR="00FA30EB" w:rsidRDefault="00FA30EB" w:rsidP="004B65BD">
            <w:pPr>
              <w:pStyle w:val="NoSpacing"/>
            </w:pPr>
            <w:r>
              <w:t>Free science lessons</w:t>
            </w:r>
          </w:p>
          <w:p w:rsidR="00FA30EB" w:rsidRDefault="00FA30EB" w:rsidP="004B65BD">
            <w:pPr>
              <w:pStyle w:val="NoSpacing"/>
            </w:pPr>
          </w:p>
          <w:p w:rsidR="00FA30EB" w:rsidRPr="00D7388B" w:rsidRDefault="00FA30EB" w:rsidP="004B65BD">
            <w:pPr>
              <w:pStyle w:val="NoSpacing"/>
              <w:rPr>
                <w:b/>
              </w:rPr>
            </w:pPr>
            <w:r w:rsidRPr="00D7388B">
              <w:rPr>
                <w:b/>
              </w:rPr>
              <w:t>The Kids Should See This</w:t>
            </w:r>
          </w:p>
          <w:p w:rsidR="00FA30EB" w:rsidRDefault="00FA30EB" w:rsidP="004B65BD">
            <w:pPr>
              <w:pStyle w:val="NoSpacing"/>
            </w:pPr>
            <w:hyperlink r:id="rId44" w:history="1">
              <w:r w:rsidRPr="00EB1A92">
                <w:rPr>
                  <w:rStyle w:val="Hyperlink"/>
                </w:rPr>
                <w:t>https://thekidshouldseethis.com</w:t>
              </w:r>
            </w:hyperlink>
            <w:r>
              <w:t xml:space="preserve"> </w:t>
            </w:r>
          </w:p>
          <w:p w:rsidR="00FA30EB" w:rsidRDefault="00FA30EB" w:rsidP="004B65BD">
            <w:pPr>
              <w:pStyle w:val="NoSpacing"/>
            </w:pPr>
            <w:r>
              <w:t>Wide range of cool educational videos</w:t>
            </w:r>
          </w:p>
          <w:p w:rsidR="00FA30EB" w:rsidRDefault="00FA30EB" w:rsidP="004B65BD">
            <w:pPr>
              <w:pStyle w:val="NoSpacing"/>
            </w:pPr>
          </w:p>
          <w:p w:rsidR="00FA30EB" w:rsidRPr="00D7388B" w:rsidRDefault="00FA30EB" w:rsidP="004B65BD">
            <w:pPr>
              <w:pStyle w:val="NoSpacing"/>
              <w:rPr>
                <w:b/>
              </w:rPr>
            </w:pPr>
            <w:r w:rsidRPr="00D7388B">
              <w:rPr>
                <w:b/>
              </w:rPr>
              <w:t>Crest Awards</w:t>
            </w:r>
          </w:p>
          <w:p w:rsidR="00FA30EB" w:rsidRDefault="00FA30EB" w:rsidP="004B65BD">
            <w:pPr>
              <w:pStyle w:val="NoSpacing"/>
            </w:pPr>
            <w:hyperlink r:id="rId45" w:history="1">
              <w:r w:rsidRPr="00EB1A92">
                <w:rPr>
                  <w:rStyle w:val="Hyperlink"/>
                </w:rPr>
                <w:t>https://www.crestawards.org</w:t>
              </w:r>
            </w:hyperlink>
            <w:r>
              <w:t xml:space="preserve"> </w:t>
            </w:r>
          </w:p>
          <w:p w:rsidR="00FA30EB" w:rsidRDefault="00FA30EB" w:rsidP="004B65BD">
            <w:pPr>
              <w:pStyle w:val="NoSpacing"/>
            </w:pPr>
            <w:r>
              <w:t>Science awards you can complete from home.</w:t>
            </w:r>
          </w:p>
          <w:p w:rsidR="00FA30EB" w:rsidRDefault="00FA30EB" w:rsidP="004B65BD">
            <w:pPr>
              <w:pStyle w:val="NoSpacing"/>
            </w:pPr>
          </w:p>
          <w:p w:rsidR="00FA30EB" w:rsidRPr="00D7388B" w:rsidRDefault="00FA30EB" w:rsidP="004B65BD">
            <w:pPr>
              <w:pStyle w:val="NoSpacing"/>
              <w:rPr>
                <w:b/>
              </w:rPr>
            </w:pPr>
            <w:proofErr w:type="spellStart"/>
            <w:r w:rsidRPr="00D7388B">
              <w:rPr>
                <w:b/>
              </w:rPr>
              <w:t>iDEA</w:t>
            </w:r>
            <w:proofErr w:type="spellEnd"/>
            <w:r w:rsidRPr="00D7388B">
              <w:rPr>
                <w:b/>
              </w:rPr>
              <w:t xml:space="preserve"> Awards</w:t>
            </w:r>
          </w:p>
          <w:p w:rsidR="00FA30EB" w:rsidRDefault="00FA30EB" w:rsidP="004B65BD">
            <w:pPr>
              <w:pStyle w:val="NoSpacing"/>
            </w:pPr>
            <w:hyperlink r:id="rId46" w:history="1">
              <w:r w:rsidRPr="00EB1A92">
                <w:rPr>
                  <w:rStyle w:val="Hyperlink"/>
                </w:rPr>
                <w:t>https://idea.org.uk</w:t>
              </w:r>
            </w:hyperlink>
            <w:r>
              <w:t xml:space="preserve"> </w:t>
            </w:r>
          </w:p>
          <w:p w:rsidR="00FA30EB" w:rsidRDefault="00FA30EB" w:rsidP="004B65BD">
            <w:pPr>
              <w:pStyle w:val="NoSpacing"/>
            </w:pPr>
            <w:r>
              <w:t>Digital enterprise award scheme you can complete online.</w:t>
            </w:r>
          </w:p>
          <w:p w:rsidR="00FA30EB" w:rsidRDefault="00FA30EB" w:rsidP="004B65BD">
            <w:pPr>
              <w:pStyle w:val="NoSpacing"/>
            </w:pPr>
          </w:p>
          <w:p w:rsidR="00FA30EB" w:rsidRPr="00D7388B" w:rsidRDefault="00FA30EB" w:rsidP="004B65BD">
            <w:pPr>
              <w:pStyle w:val="NoSpacing"/>
              <w:rPr>
                <w:b/>
              </w:rPr>
            </w:pPr>
            <w:r w:rsidRPr="00D7388B">
              <w:rPr>
                <w:b/>
              </w:rPr>
              <w:t>Paw Print Badges</w:t>
            </w:r>
          </w:p>
          <w:p w:rsidR="00FA30EB" w:rsidRDefault="00FA30EB" w:rsidP="004B65BD">
            <w:pPr>
              <w:pStyle w:val="NoSpacing"/>
            </w:pPr>
            <w:hyperlink r:id="rId47" w:history="1">
              <w:r w:rsidRPr="00EB1A92">
                <w:rPr>
                  <w:rStyle w:val="Hyperlink"/>
                </w:rPr>
                <w:t>https://www.pawprintbadges.co.uk</w:t>
              </w:r>
            </w:hyperlink>
            <w:r>
              <w:t xml:space="preserve"> </w:t>
            </w:r>
          </w:p>
          <w:p w:rsidR="00FA30EB" w:rsidRDefault="00FA30EB" w:rsidP="004B65BD">
            <w:pPr>
              <w:pStyle w:val="NoSpacing"/>
            </w:pPr>
            <w:r>
              <w:t>Free challenge packs and other downloads. Many activities can be completed indoors. Badges cost but are optional.</w:t>
            </w:r>
          </w:p>
          <w:p w:rsidR="00FA30EB" w:rsidRDefault="00FA30EB" w:rsidP="004B65BD">
            <w:pPr>
              <w:pStyle w:val="NoSpacing"/>
            </w:pPr>
          </w:p>
          <w:p w:rsidR="00FA30EB" w:rsidRPr="00D7388B" w:rsidRDefault="00FA30EB" w:rsidP="004B65BD">
            <w:pPr>
              <w:pStyle w:val="NoSpacing"/>
              <w:rPr>
                <w:b/>
              </w:rPr>
            </w:pPr>
            <w:proofErr w:type="spellStart"/>
            <w:r w:rsidRPr="00D7388B">
              <w:rPr>
                <w:b/>
              </w:rPr>
              <w:t>Tinkercad</w:t>
            </w:r>
            <w:proofErr w:type="spellEnd"/>
          </w:p>
          <w:p w:rsidR="00FA30EB" w:rsidRDefault="00FA30EB" w:rsidP="004B65BD">
            <w:pPr>
              <w:pStyle w:val="NoSpacing"/>
            </w:pPr>
            <w:hyperlink r:id="rId48" w:history="1">
              <w:r w:rsidRPr="00EB1A92">
                <w:rPr>
                  <w:rStyle w:val="Hyperlink"/>
                </w:rPr>
                <w:t>https://www.tinkercad.com</w:t>
              </w:r>
            </w:hyperlink>
            <w:r>
              <w:t xml:space="preserve"> </w:t>
            </w:r>
          </w:p>
          <w:p w:rsidR="00FA30EB" w:rsidRDefault="00FA30EB" w:rsidP="004B65BD">
            <w:pPr>
              <w:pStyle w:val="NoSpacing"/>
            </w:pPr>
            <w:r>
              <w:t>All kinds of making.</w:t>
            </w:r>
          </w:p>
          <w:p w:rsidR="00FA30EB" w:rsidRDefault="00FA30EB" w:rsidP="004B65BD">
            <w:pPr>
              <w:pStyle w:val="NoSpacing"/>
            </w:pPr>
          </w:p>
          <w:p w:rsidR="00FA30EB" w:rsidRPr="00D7388B" w:rsidRDefault="00FA30EB" w:rsidP="004B65BD">
            <w:pPr>
              <w:pStyle w:val="NoSpacing"/>
              <w:rPr>
                <w:b/>
              </w:rPr>
            </w:pPr>
            <w:proofErr w:type="spellStart"/>
            <w:r w:rsidRPr="00D7388B">
              <w:rPr>
                <w:b/>
              </w:rPr>
              <w:t>Cbeebies</w:t>
            </w:r>
            <w:proofErr w:type="spellEnd"/>
            <w:r w:rsidRPr="00D7388B">
              <w:rPr>
                <w:b/>
              </w:rPr>
              <w:t xml:space="preserve"> Radio</w:t>
            </w:r>
          </w:p>
          <w:p w:rsidR="00FA30EB" w:rsidRDefault="00FA30EB" w:rsidP="004B65BD">
            <w:pPr>
              <w:pStyle w:val="NoSpacing"/>
            </w:pPr>
            <w:hyperlink r:id="rId49" w:history="1">
              <w:r w:rsidRPr="00EB1A92">
                <w:rPr>
                  <w:rStyle w:val="Hyperlink"/>
                </w:rPr>
                <w:t>https://www.bbc.co.uk/cbeebies/radio</w:t>
              </w:r>
            </w:hyperlink>
            <w:r>
              <w:t xml:space="preserve"> </w:t>
            </w:r>
          </w:p>
          <w:p w:rsidR="00FA30EB" w:rsidRDefault="00FA30EB" w:rsidP="004B65BD">
            <w:pPr>
              <w:pStyle w:val="NoSpacing"/>
            </w:pPr>
            <w:r>
              <w:t>Listening activities for the younger children.</w:t>
            </w:r>
          </w:p>
          <w:p w:rsidR="00FA30EB" w:rsidRDefault="00FA30EB" w:rsidP="004B65BD">
            <w:pPr>
              <w:pStyle w:val="NoSpacing"/>
            </w:pPr>
          </w:p>
          <w:p w:rsidR="00FA30EB" w:rsidRPr="00D7388B" w:rsidRDefault="00FA30EB" w:rsidP="004B65BD">
            <w:pPr>
              <w:pStyle w:val="NoSpacing"/>
              <w:rPr>
                <w:b/>
              </w:rPr>
            </w:pPr>
            <w:r w:rsidRPr="00D7388B">
              <w:rPr>
                <w:b/>
              </w:rPr>
              <w:t>Nature Detectives</w:t>
            </w:r>
          </w:p>
          <w:p w:rsidR="00FA30EB" w:rsidRDefault="00FA30EB" w:rsidP="004B65BD">
            <w:pPr>
              <w:pStyle w:val="NoSpacing"/>
            </w:pPr>
            <w:hyperlink r:id="rId50" w:history="1">
              <w:r w:rsidRPr="00EB1A92">
                <w:rPr>
                  <w:rStyle w:val="Hyperlink"/>
                </w:rPr>
                <w:t>https://naturedetectives.woodlandtrust.org.uk/naturedetectives/</w:t>
              </w:r>
            </w:hyperlink>
            <w:r>
              <w:t xml:space="preserve"> </w:t>
            </w:r>
          </w:p>
          <w:p w:rsidR="00FA30EB" w:rsidRDefault="00FA30EB" w:rsidP="004B65BD">
            <w:pPr>
              <w:pStyle w:val="NoSpacing"/>
            </w:pPr>
            <w:r>
              <w:t>A lot of these can be done in a garden, or if you can get to a remote forest location!</w:t>
            </w:r>
          </w:p>
          <w:p w:rsidR="00FA30EB" w:rsidRDefault="00FA30EB" w:rsidP="004B65BD">
            <w:pPr>
              <w:pStyle w:val="NoSpacing"/>
            </w:pPr>
          </w:p>
          <w:p w:rsidR="00FA30EB" w:rsidRPr="00D7388B" w:rsidRDefault="00FA30EB" w:rsidP="004B65BD">
            <w:pPr>
              <w:pStyle w:val="NoSpacing"/>
              <w:rPr>
                <w:b/>
              </w:rPr>
            </w:pPr>
            <w:r w:rsidRPr="00D7388B">
              <w:rPr>
                <w:b/>
              </w:rPr>
              <w:lastRenderedPageBreak/>
              <w:t>British Council</w:t>
            </w:r>
          </w:p>
          <w:p w:rsidR="00FA30EB" w:rsidRDefault="00FA30EB" w:rsidP="004B65BD">
            <w:pPr>
              <w:pStyle w:val="NoSpacing"/>
            </w:pPr>
            <w:hyperlink r:id="rId51" w:history="1">
              <w:r w:rsidRPr="00EB1A92">
                <w:rPr>
                  <w:rStyle w:val="Hyperlink"/>
                </w:rPr>
                <w:t>https://www.britishcouncil.org/school-resources/find</w:t>
              </w:r>
            </w:hyperlink>
            <w:r>
              <w:t xml:space="preserve"> </w:t>
            </w:r>
          </w:p>
          <w:p w:rsidR="00FA30EB" w:rsidRDefault="00FA30EB" w:rsidP="004B65BD">
            <w:pPr>
              <w:pStyle w:val="NoSpacing"/>
            </w:pPr>
            <w:r>
              <w:t>Resources for English language learning</w:t>
            </w:r>
          </w:p>
          <w:p w:rsidR="00FA30EB" w:rsidRDefault="00FA30EB" w:rsidP="004B65BD">
            <w:pPr>
              <w:pStyle w:val="NoSpacing"/>
            </w:pPr>
          </w:p>
          <w:p w:rsidR="00FA30EB" w:rsidRPr="00D7388B" w:rsidRDefault="00FA30EB" w:rsidP="004B65BD">
            <w:pPr>
              <w:pStyle w:val="NoSpacing"/>
              <w:rPr>
                <w:b/>
              </w:rPr>
            </w:pPr>
            <w:r w:rsidRPr="00D7388B">
              <w:rPr>
                <w:b/>
              </w:rPr>
              <w:t>Oxford Owl for Home</w:t>
            </w:r>
          </w:p>
          <w:p w:rsidR="00FA30EB" w:rsidRDefault="00FA30EB" w:rsidP="004B65BD">
            <w:pPr>
              <w:pStyle w:val="NoSpacing"/>
            </w:pPr>
            <w:hyperlink r:id="rId52" w:history="1">
              <w:r w:rsidRPr="00EB1A92">
                <w:rPr>
                  <w:rStyle w:val="Hyperlink"/>
                </w:rPr>
                <w:t>https://www.oxfordowl.co.uk/for-home/</w:t>
              </w:r>
            </w:hyperlink>
            <w:r>
              <w:t xml:space="preserve"> </w:t>
            </w:r>
          </w:p>
          <w:p w:rsidR="00FA30EB" w:rsidRDefault="00FA30EB" w:rsidP="004B65BD">
            <w:pPr>
              <w:pStyle w:val="NoSpacing"/>
            </w:pPr>
            <w:r>
              <w:t>Lots of free resources for Primary age</w:t>
            </w:r>
          </w:p>
          <w:p w:rsidR="00FA30EB" w:rsidRDefault="00FA30EB" w:rsidP="004B65BD">
            <w:pPr>
              <w:pStyle w:val="NoSpacing"/>
            </w:pPr>
          </w:p>
          <w:p w:rsidR="00FA30EB" w:rsidRPr="00D7388B" w:rsidRDefault="00FA30EB" w:rsidP="004B65BD">
            <w:pPr>
              <w:pStyle w:val="NoSpacing"/>
              <w:rPr>
                <w:b/>
              </w:rPr>
            </w:pPr>
            <w:r w:rsidRPr="00D7388B">
              <w:rPr>
                <w:b/>
              </w:rPr>
              <w:t>Big History Project</w:t>
            </w:r>
          </w:p>
          <w:p w:rsidR="00FA30EB" w:rsidRDefault="00FA30EB" w:rsidP="004B65BD">
            <w:pPr>
              <w:pStyle w:val="NoSpacing"/>
            </w:pPr>
            <w:hyperlink r:id="rId53" w:history="1">
              <w:r w:rsidRPr="00EB1A92">
                <w:rPr>
                  <w:rStyle w:val="Hyperlink"/>
                </w:rPr>
                <w:t>https://www.bighistoryproject.com/home</w:t>
              </w:r>
            </w:hyperlink>
            <w:r>
              <w:t xml:space="preserve"> </w:t>
            </w:r>
          </w:p>
          <w:p w:rsidR="00FA30EB" w:rsidRDefault="00FA30EB" w:rsidP="004B65BD">
            <w:pPr>
              <w:pStyle w:val="NoSpacing"/>
            </w:pPr>
            <w:r>
              <w:t xml:space="preserve">Aimed at Secondary age. </w:t>
            </w:r>
            <w:proofErr w:type="spellStart"/>
            <w:r>
              <w:t>Multi disciplinary</w:t>
            </w:r>
            <w:proofErr w:type="spellEnd"/>
            <w:r>
              <w:t xml:space="preserve"> activities.</w:t>
            </w:r>
          </w:p>
          <w:p w:rsidR="00FA30EB" w:rsidRDefault="00FA30EB" w:rsidP="004B65BD">
            <w:pPr>
              <w:pStyle w:val="NoSpacing"/>
            </w:pPr>
          </w:p>
          <w:p w:rsidR="00FA30EB" w:rsidRPr="00D7388B" w:rsidRDefault="00FA30EB" w:rsidP="004B65BD">
            <w:pPr>
              <w:pStyle w:val="NoSpacing"/>
              <w:rPr>
                <w:b/>
              </w:rPr>
            </w:pPr>
            <w:r w:rsidRPr="00D7388B">
              <w:rPr>
                <w:b/>
              </w:rPr>
              <w:t>Geography Games</w:t>
            </w:r>
          </w:p>
          <w:p w:rsidR="00FA30EB" w:rsidRDefault="00FA30EB" w:rsidP="004B65BD">
            <w:pPr>
              <w:pStyle w:val="NoSpacing"/>
            </w:pPr>
            <w:hyperlink r:id="rId54" w:history="1">
              <w:r w:rsidRPr="00EB1A92">
                <w:rPr>
                  <w:rStyle w:val="Hyperlink"/>
                </w:rPr>
                <w:t>https://world-geography-games.com/world.html</w:t>
              </w:r>
            </w:hyperlink>
            <w:r>
              <w:t xml:space="preserve"> </w:t>
            </w:r>
          </w:p>
          <w:p w:rsidR="00FA30EB" w:rsidRDefault="00FA30EB" w:rsidP="004B65BD">
            <w:pPr>
              <w:pStyle w:val="NoSpacing"/>
            </w:pPr>
            <w:r>
              <w:t>Geography gaming!</w:t>
            </w:r>
          </w:p>
          <w:p w:rsidR="00FA30EB" w:rsidRDefault="00FA30EB" w:rsidP="004B65BD">
            <w:pPr>
              <w:pStyle w:val="NoSpacing"/>
            </w:pPr>
          </w:p>
          <w:p w:rsidR="00FA30EB" w:rsidRPr="00D7388B" w:rsidRDefault="00FA30EB" w:rsidP="004B65BD">
            <w:pPr>
              <w:pStyle w:val="NoSpacing"/>
              <w:rPr>
                <w:b/>
              </w:rPr>
            </w:pPr>
            <w:r w:rsidRPr="00D7388B">
              <w:rPr>
                <w:b/>
              </w:rPr>
              <w:t>Blue Peter Badges</w:t>
            </w:r>
          </w:p>
          <w:p w:rsidR="00FA30EB" w:rsidRDefault="00FA30EB" w:rsidP="004B65BD">
            <w:pPr>
              <w:pStyle w:val="NoSpacing"/>
            </w:pPr>
            <w:hyperlink r:id="rId55" w:history="1">
              <w:r w:rsidRPr="00EB1A92">
                <w:rPr>
                  <w:rStyle w:val="Hyperlink"/>
                </w:rPr>
                <w:t>https://www.bbc.co.uk/cbbc/joinin/about-blue-peter-badges</w:t>
              </w:r>
            </w:hyperlink>
            <w:r>
              <w:t xml:space="preserve"> </w:t>
            </w:r>
          </w:p>
          <w:p w:rsidR="00FA30EB" w:rsidRDefault="00FA30EB" w:rsidP="004B65BD">
            <w:pPr>
              <w:pStyle w:val="NoSpacing"/>
            </w:pPr>
            <w:r>
              <w:t>If you have a stamp and a nearby post box.</w:t>
            </w:r>
          </w:p>
          <w:p w:rsidR="00FA30EB" w:rsidRDefault="00FA30EB" w:rsidP="004B65BD">
            <w:pPr>
              <w:pStyle w:val="NoSpacing"/>
            </w:pPr>
          </w:p>
          <w:p w:rsidR="00FA30EB" w:rsidRPr="00D7388B" w:rsidRDefault="00FA30EB" w:rsidP="004B65BD">
            <w:pPr>
              <w:pStyle w:val="NoSpacing"/>
              <w:rPr>
                <w:b/>
              </w:rPr>
            </w:pPr>
            <w:r w:rsidRPr="00D7388B">
              <w:rPr>
                <w:b/>
              </w:rPr>
              <w:t>The Artful Parent</w:t>
            </w:r>
          </w:p>
          <w:p w:rsidR="00FA30EB" w:rsidRDefault="00FA30EB" w:rsidP="004B65BD">
            <w:pPr>
              <w:pStyle w:val="NoSpacing"/>
            </w:pPr>
            <w:hyperlink r:id="rId56" w:history="1">
              <w:r w:rsidRPr="00EB1A92">
                <w:rPr>
                  <w:rStyle w:val="Hyperlink"/>
                </w:rPr>
                <w:t>https://www.facebook.com/artfulparent/</w:t>
              </w:r>
            </w:hyperlink>
            <w:r>
              <w:t xml:space="preserve"> </w:t>
            </w:r>
          </w:p>
          <w:p w:rsidR="00FA30EB" w:rsidRDefault="00FA30EB" w:rsidP="004B65BD">
            <w:pPr>
              <w:pStyle w:val="NoSpacing"/>
            </w:pPr>
            <w:r>
              <w:t xml:space="preserve">Good, free art activities </w:t>
            </w:r>
          </w:p>
          <w:p w:rsidR="00FA30EB" w:rsidRDefault="00FA30EB" w:rsidP="004B65BD">
            <w:pPr>
              <w:pStyle w:val="NoSpacing"/>
            </w:pPr>
          </w:p>
          <w:p w:rsidR="00FA30EB" w:rsidRPr="00D7388B" w:rsidRDefault="00FA30EB" w:rsidP="004B65BD">
            <w:pPr>
              <w:pStyle w:val="NoSpacing"/>
              <w:rPr>
                <w:b/>
              </w:rPr>
            </w:pPr>
            <w:r w:rsidRPr="00D7388B">
              <w:rPr>
                <w:b/>
              </w:rPr>
              <w:t>Red Ted Art</w:t>
            </w:r>
          </w:p>
          <w:p w:rsidR="00FA30EB" w:rsidRDefault="00FA30EB" w:rsidP="004B65BD">
            <w:pPr>
              <w:pStyle w:val="NoSpacing"/>
            </w:pPr>
            <w:hyperlink r:id="rId57" w:history="1">
              <w:r w:rsidRPr="00EB1A92">
                <w:rPr>
                  <w:rStyle w:val="Hyperlink"/>
                </w:rPr>
                <w:t>https://www.redtedart.com</w:t>
              </w:r>
            </w:hyperlink>
            <w:r>
              <w:t xml:space="preserve"> </w:t>
            </w:r>
          </w:p>
          <w:p w:rsidR="00FA30EB" w:rsidRDefault="00FA30EB" w:rsidP="004B65BD">
            <w:pPr>
              <w:pStyle w:val="NoSpacing"/>
            </w:pPr>
            <w:r>
              <w:t>Easy arts and crafts for little ones</w:t>
            </w:r>
          </w:p>
          <w:p w:rsidR="00FA30EB" w:rsidRDefault="00FA30EB" w:rsidP="004B65BD">
            <w:pPr>
              <w:pStyle w:val="NoSpacing"/>
            </w:pPr>
          </w:p>
          <w:p w:rsidR="00FA30EB" w:rsidRPr="00D7388B" w:rsidRDefault="00FA30EB" w:rsidP="004B65BD">
            <w:pPr>
              <w:pStyle w:val="NoSpacing"/>
              <w:rPr>
                <w:b/>
              </w:rPr>
            </w:pPr>
            <w:r w:rsidRPr="00D7388B">
              <w:rPr>
                <w:b/>
              </w:rPr>
              <w:t>The Imagination Tree</w:t>
            </w:r>
          </w:p>
          <w:p w:rsidR="00FA30EB" w:rsidRDefault="00FA30EB" w:rsidP="004B65BD">
            <w:pPr>
              <w:pStyle w:val="NoSpacing"/>
            </w:pPr>
            <w:hyperlink r:id="rId58" w:history="1">
              <w:r w:rsidRPr="00EB1A92">
                <w:rPr>
                  <w:rStyle w:val="Hyperlink"/>
                </w:rPr>
                <w:t>https://theimaginationtree.com</w:t>
              </w:r>
            </w:hyperlink>
            <w:r>
              <w:t xml:space="preserve"> </w:t>
            </w:r>
          </w:p>
          <w:p w:rsidR="00FA30EB" w:rsidRDefault="00FA30EB" w:rsidP="004B65BD">
            <w:pPr>
              <w:pStyle w:val="NoSpacing"/>
            </w:pPr>
            <w:r>
              <w:t>Creative art and craft activities for the very youngest.</w:t>
            </w:r>
          </w:p>
          <w:p w:rsidR="00FA30EB" w:rsidRDefault="00FA30EB" w:rsidP="004B65BD">
            <w:pPr>
              <w:pStyle w:val="NoSpacing"/>
            </w:pPr>
          </w:p>
          <w:p w:rsidR="00FA30EB" w:rsidRPr="00D7388B" w:rsidRDefault="00FA30EB" w:rsidP="004B65BD">
            <w:pPr>
              <w:pStyle w:val="NoSpacing"/>
              <w:rPr>
                <w:b/>
              </w:rPr>
            </w:pPr>
            <w:r w:rsidRPr="00D7388B">
              <w:rPr>
                <w:b/>
              </w:rPr>
              <w:t xml:space="preserve">Toy </w:t>
            </w:r>
            <w:proofErr w:type="spellStart"/>
            <w:r>
              <w:rPr>
                <w:b/>
              </w:rPr>
              <w:t>Theater</w:t>
            </w:r>
            <w:proofErr w:type="spellEnd"/>
          </w:p>
          <w:p w:rsidR="00FA30EB" w:rsidRDefault="00FA30EB" w:rsidP="004B65BD">
            <w:pPr>
              <w:pStyle w:val="NoSpacing"/>
            </w:pPr>
            <w:hyperlink r:id="rId59" w:history="1">
              <w:r w:rsidRPr="00EB1A92">
                <w:rPr>
                  <w:rStyle w:val="Hyperlink"/>
                </w:rPr>
                <w:t>https://toytheater.com/</w:t>
              </w:r>
            </w:hyperlink>
            <w:r>
              <w:t xml:space="preserve"> </w:t>
            </w:r>
          </w:p>
          <w:p w:rsidR="00FA30EB" w:rsidRDefault="00FA30EB" w:rsidP="004B65BD">
            <w:pPr>
              <w:pStyle w:val="NoSpacing"/>
            </w:pPr>
            <w:r>
              <w:t>Educational online games</w:t>
            </w:r>
          </w:p>
          <w:p w:rsidR="00FA30EB" w:rsidRDefault="00FA30EB" w:rsidP="004B65BD">
            <w:pPr>
              <w:pStyle w:val="NoSpacing"/>
            </w:pPr>
          </w:p>
          <w:p w:rsidR="00FA30EB" w:rsidRDefault="00FA30EB" w:rsidP="004B65BD">
            <w:pPr>
              <w:pStyle w:val="NoSpacing"/>
            </w:pPr>
          </w:p>
          <w:p w:rsidR="00FA30EB" w:rsidRPr="00D7388B" w:rsidRDefault="00FA30EB" w:rsidP="004B65BD">
            <w:pPr>
              <w:pStyle w:val="NoSpacing"/>
              <w:rPr>
                <w:b/>
              </w:rPr>
            </w:pPr>
            <w:r w:rsidRPr="00D7388B">
              <w:rPr>
                <w:b/>
              </w:rPr>
              <w:t>DK Find Out</w:t>
            </w:r>
          </w:p>
          <w:p w:rsidR="00FA30EB" w:rsidRDefault="00FA30EB" w:rsidP="004B65BD">
            <w:pPr>
              <w:pStyle w:val="NoSpacing"/>
            </w:pPr>
            <w:hyperlink r:id="rId60" w:history="1">
              <w:r w:rsidRPr="00EB1A92">
                <w:rPr>
                  <w:rStyle w:val="Hyperlink"/>
                </w:rPr>
                <w:t>https://www.dkfindout.com/uk/?fbclid=IwAR2wJdpSJSeITf4do6aPhff8A3tAktnmpaxqZbkgudD49l71ep8-sjXmrac</w:t>
              </w:r>
            </w:hyperlink>
            <w:r>
              <w:t xml:space="preserve"> </w:t>
            </w:r>
          </w:p>
          <w:p w:rsidR="00FA30EB" w:rsidRDefault="00FA30EB" w:rsidP="004B65BD">
            <w:pPr>
              <w:pStyle w:val="NoSpacing"/>
            </w:pPr>
          </w:p>
          <w:p w:rsidR="00FA30EB" w:rsidRDefault="00FA30EB" w:rsidP="004B65BD">
            <w:pPr>
              <w:pStyle w:val="NoSpacing"/>
            </w:pPr>
            <w:r>
              <w:t>Activities and quizzes</w:t>
            </w:r>
          </w:p>
          <w:p w:rsidR="00FA30EB" w:rsidRDefault="00FA30EB" w:rsidP="004B65BD">
            <w:pPr>
              <w:pStyle w:val="NoSpacing"/>
            </w:pPr>
          </w:p>
          <w:p w:rsidR="00FA30EB" w:rsidRDefault="00FA30EB" w:rsidP="004B65BD">
            <w:pPr>
              <w:pStyle w:val="NoSpacing"/>
            </w:pPr>
            <w:r>
              <w:t>Also the two below sites have been actively adding more various sites too:</w:t>
            </w:r>
          </w:p>
          <w:p w:rsidR="00FA30EB" w:rsidRDefault="00FA30EB" w:rsidP="004B65BD">
            <w:pPr>
              <w:pStyle w:val="NoSpacing"/>
            </w:pPr>
            <w:hyperlink r:id="rId61" w:history="1">
              <w:r>
                <w:rPr>
                  <w:rStyle w:val="Hyperlink"/>
                </w:rPr>
                <w:t>https://chatterpack.net/blogs/blog/list-of-online-resources-for-anyone-who-is-isolated-at-home</w:t>
              </w:r>
            </w:hyperlink>
          </w:p>
          <w:p w:rsidR="00FA30EB" w:rsidRDefault="00FA30EB" w:rsidP="004B65BD">
            <w:pPr>
              <w:pStyle w:val="NoSpacing"/>
            </w:pPr>
            <w:hyperlink r:id="rId62" w:history="1">
              <w:r>
                <w:rPr>
                  <w:rStyle w:val="Hyperlink"/>
                </w:rPr>
                <w:t>https://hip2save.com/tips/free-educational-games-for-kids/</w:t>
              </w:r>
            </w:hyperlink>
          </w:p>
          <w:p w:rsidR="00FA30EB" w:rsidRPr="00721255" w:rsidRDefault="00FA30EB" w:rsidP="004B65BD">
            <w:pPr>
              <w:pStyle w:val="Header"/>
              <w:tabs>
                <w:tab w:val="clear" w:pos="4153"/>
                <w:tab w:val="clear" w:pos="8306"/>
              </w:tabs>
              <w:spacing w:beforeLines="50" w:before="120"/>
              <w:rPr>
                <w:rFonts w:cs="Arial"/>
              </w:rPr>
            </w:pPr>
          </w:p>
        </w:tc>
        <w:tc>
          <w:tcPr>
            <w:tcW w:w="346" w:type="dxa"/>
            <w:tcMar>
              <w:left w:w="170" w:type="dxa"/>
              <w:right w:w="170" w:type="dxa"/>
            </w:tcMar>
          </w:tcPr>
          <w:p w:rsidR="00FA30EB" w:rsidRPr="00C87620" w:rsidRDefault="00FA30EB" w:rsidP="004B65BD">
            <w:pPr>
              <w:ind w:right="174"/>
              <w:jc w:val="right"/>
              <w:rPr>
                <w:rFonts w:cs="Arial"/>
                <w:sz w:val="20"/>
                <w:szCs w:val="20"/>
              </w:rPr>
            </w:pPr>
          </w:p>
        </w:tc>
        <w:tc>
          <w:tcPr>
            <w:tcW w:w="346" w:type="dxa"/>
          </w:tcPr>
          <w:p w:rsidR="00FA30EB" w:rsidRPr="00C87620" w:rsidRDefault="00FA30EB" w:rsidP="004B65BD">
            <w:pPr>
              <w:ind w:right="174"/>
              <w:jc w:val="right"/>
              <w:rPr>
                <w:rFonts w:cs="Arial"/>
                <w:sz w:val="20"/>
                <w:szCs w:val="20"/>
              </w:rPr>
            </w:pPr>
          </w:p>
        </w:tc>
      </w:tr>
      <w:tr w:rsidR="00FA30EB" w:rsidRPr="00721255" w:rsidTr="00FA30EB">
        <w:trPr>
          <w:trHeight w:val="354"/>
        </w:trPr>
        <w:tc>
          <w:tcPr>
            <w:tcW w:w="10556" w:type="dxa"/>
            <w:gridSpan w:val="2"/>
          </w:tcPr>
          <w:p w:rsidR="00FA30EB" w:rsidRPr="00401681" w:rsidRDefault="00FA30EB" w:rsidP="004B65BD">
            <w:pPr>
              <w:tabs>
                <w:tab w:val="left" w:pos="2880"/>
                <w:tab w:val="left" w:pos="6300"/>
              </w:tabs>
              <w:ind w:right="174"/>
              <w:rPr>
                <w:rFonts w:cs="Tahoma"/>
                <w:sz w:val="24"/>
              </w:rPr>
            </w:pPr>
          </w:p>
        </w:tc>
        <w:tc>
          <w:tcPr>
            <w:tcW w:w="346" w:type="dxa"/>
          </w:tcPr>
          <w:p w:rsidR="00FA30EB" w:rsidRPr="00401681" w:rsidRDefault="00FA30EB" w:rsidP="004B65BD">
            <w:pPr>
              <w:tabs>
                <w:tab w:val="left" w:pos="2880"/>
                <w:tab w:val="left" w:pos="6300"/>
              </w:tabs>
              <w:ind w:right="174"/>
              <w:rPr>
                <w:rFonts w:cs="Tahoma"/>
                <w:sz w:val="24"/>
              </w:rPr>
            </w:pPr>
          </w:p>
        </w:tc>
      </w:tr>
      <w:tr w:rsidR="00FA30EB" w:rsidRPr="00721255" w:rsidTr="00FA30EB">
        <w:trPr>
          <w:trHeight w:val="724"/>
        </w:trPr>
        <w:tc>
          <w:tcPr>
            <w:tcW w:w="10556" w:type="dxa"/>
            <w:gridSpan w:val="2"/>
          </w:tcPr>
          <w:p w:rsidR="00FA30EB" w:rsidRPr="00721255" w:rsidRDefault="00FA30EB" w:rsidP="004B65BD">
            <w:pPr>
              <w:tabs>
                <w:tab w:val="left" w:pos="3240"/>
                <w:tab w:val="left" w:pos="3420"/>
                <w:tab w:val="left" w:pos="6480"/>
              </w:tabs>
              <w:ind w:right="174"/>
              <w:rPr>
                <w:rFonts w:cs="Tahoma"/>
              </w:rPr>
            </w:pPr>
          </w:p>
        </w:tc>
        <w:tc>
          <w:tcPr>
            <w:tcW w:w="346" w:type="dxa"/>
          </w:tcPr>
          <w:p w:rsidR="00FA30EB" w:rsidRPr="00721255" w:rsidRDefault="00FA30EB" w:rsidP="004B65BD">
            <w:pPr>
              <w:tabs>
                <w:tab w:val="left" w:pos="3240"/>
                <w:tab w:val="left" w:pos="3420"/>
                <w:tab w:val="left" w:pos="6480"/>
              </w:tabs>
              <w:ind w:right="174"/>
              <w:rPr>
                <w:rFonts w:cs="Tahoma"/>
              </w:rPr>
            </w:pPr>
          </w:p>
        </w:tc>
      </w:tr>
      <w:tr w:rsidR="00FA30EB" w:rsidRPr="00721255" w:rsidTr="00FA30EB">
        <w:trPr>
          <w:trHeight w:val="536"/>
        </w:trPr>
        <w:tc>
          <w:tcPr>
            <w:tcW w:w="10556" w:type="dxa"/>
            <w:gridSpan w:val="2"/>
          </w:tcPr>
          <w:p w:rsidR="00FA30EB" w:rsidRPr="00791351" w:rsidRDefault="00FA30EB" w:rsidP="004B65BD">
            <w:pPr>
              <w:pStyle w:val="CECContent"/>
              <w:tabs>
                <w:tab w:val="left" w:pos="3060"/>
                <w:tab w:val="left" w:pos="6300"/>
              </w:tabs>
              <w:spacing w:after="0"/>
              <w:rPr>
                <w:rFonts w:ascii="Arial" w:hAnsi="Arial"/>
                <w:noProof/>
                <w:sz w:val="24"/>
                <w:szCs w:val="24"/>
              </w:rPr>
            </w:pPr>
          </w:p>
        </w:tc>
        <w:tc>
          <w:tcPr>
            <w:tcW w:w="346" w:type="dxa"/>
          </w:tcPr>
          <w:p w:rsidR="00FA30EB" w:rsidRPr="00791351" w:rsidRDefault="00FA30EB" w:rsidP="004B65BD">
            <w:pPr>
              <w:pStyle w:val="CECContent"/>
              <w:tabs>
                <w:tab w:val="left" w:pos="3060"/>
                <w:tab w:val="left" w:pos="6300"/>
              </w:tabs>
              <w:spacing w:after="0"/>
              <w:rPr>
                <w:rFonts w:ascii="Arial" w:hAnsi="Arial"/>
                <w:noProof/>
                <w:sz w:val="24"/>
                <w:szCs w:val="24"/>
              </w:rPr>
            </w:pPr>
          </w:p>
        </w:tc>
      </w:tr>
    </w:tbl>
    <w:p w:rsidR="00BB7B81" w:rsidRPr="0092458B" w:rsidRDefault="00BB7B81" w:rsidP="005B7B04">
      <w:pPr>
        <w:pStyle w:val="CECContent"/>
        <w:tabs>
          <w:tab w:val="left" w:pos="3060"/>
          <w:tab w:val="left" w:pos="6300"/>
        </w:tabs>
        <w:spacing w:after="0"/>
      </w:pPr>
    </w:p>
    <w:sectPr w:rsidR="00BB7B81" w:rsidRPr="0092458B" w:rsidSect="00B95128">
      <w:headerReference w:type="default" r:id="rId63"/>
      <w:footerReference w:type="even" r:id="rId64"/>
      <w:headerReference w:type="first" r:id="rId65"/>
      <w:footerReference w:type="first" r:id="rId66"/>
      <w:pgSz w:w="11906" w:h="16838" w:code="9"/>
      <w:pgMar w:top="1418" w:right="1134" w:bottom="567" w:left="1418"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B94" w:rsidRDefault="00977B94">
      <w:r>
        <w:separator/>
      </w:r>
    </w:p>
  </w:endnote>
  <w:endnote w:type="continuationSeparator" w:id="0">
    <w:p w:rsidR="00977B94" w:rsidRDefault="009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5 Plain">
    <w:altName w:val="Arial"/>
    <w:panose1 w:val="00000000000000000000"/>
    <w:charset w:val="00"/>
    <w:family w:val="swiss"/>
    <w:notTrueType/>
    <w:pitch w:val="variable"/>
    <w:sig w:usb0="00000083" w:usb1="00000000" w:usb2="00000000" w:usb3="00000000" w:csb0="00000009" w:csb1="00000000"/>
  </w:font>
  <w:font w:name="TheSans B7 Bold">
    <w:altName w:val="Arial"/>
    <w:panose1 w:val="00000000000000000000"/>
    <w:charset w:val="00"/>
    <w:family w:val="modern"/>
    <w:notTrueType/>
    <w:pitch w:val="variable"/>
    <w:sig w:usb0="00000083" w:usb1="00000000" w:usb2="00000000" w:usb3="00000000" w:csb0="00000009"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D1" w:rsidRPr="00C41F7B" w:rsidRDefault="00977B94" w:rsidP="00C41F7B">
    <w:pPr>
      <w:pStyle w:val="Footer"/>
      <w:jc w:val="center"/>
    </w:pPr>
    <w:r>
      <w:rPr>
        <w:rFonts w:cs="Arial"/>
        <w:color w:val="0000FF"/>
        <w:sz w:val="24"/>
      </w:rPr>
      <w:fldChar w:fldCharType="begin" w:fldLock="1"/>
    </w:r>
    <w:r>
      <w:rPr>
        <w:rFonts w:cs="Arial"/>
        <w:color w:val="0000FF"/>
        <w:sz w:val="24"/>
      </w:rPr>
      <w:instrText xml:space="preserve"> DOCPROPERTY bjFooterEvenPageDocProperty \* MERGEFORMAT </w:instrText>
    </w:r>
    <w:r>
      <w:rPr>
        <w:rFonts w:cs="Arial"/>
        <w:color w:val="0000FF"/>
        <w:sz w:val="24"/>
      </w:rPr>
      <w:fldChar w:fldCharType="separate"/>
    </w:r>
    <w:r w:rsidR="00C41F7B" w:rsidRPr="00C41F7B">
      <w:rPr>
        <w:rFonts w:cs="Arial"/>
        <w:color w:val="0000FF"/>
        <w:sz w:val="24"/>
      </w:rPr>
      <w:t>OFFICIAL</w:t>
    </w:r>
    <w:r>
      <w:rPr>
        <w:rFonts w:cs="Arial"/>
        <w:color w:val="0000F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74" w:rsidRPr="00C41F7B" w:rsidRDefault="00977B94" w:rsidP="00C41F7B">
    <w:pPr>
      <w:pStyle w:val="Footer"/>
      <w:jc w:val="center"/>
    </w:pPr>
    <w:r>
      <w:rPr>
        <w:rFonts w:cs="Arial"/>
        <w:color w:val="0000FF"/>
        <w:sz w:val="24"/>
      </w:rPr>
      <w:fldChar w:fldCharType="begin" w:fldLock="1"/>
    </w:r>
    <w:r>
      <w:rPr>
        <w:rFonts w:cs="Arial"/>
        <w:color w:val="0000FF"/>
        <w:sz w:val="24"/>
      </w:rPr>
      <w:instrText xml:space="preserve"> DOCPROPERTY bjFooterFirstPageDocProper</w:instrText>
    </w:r>
    <w:r>
      <w:rPr>
        <w:rFonts w:cs="Arial"/>
        <w:color w:val="0000FF"/>
        <w:sz w:val="24"/>
      </w:rPr>
      <w:instrText xml:space="preserve">ty \* MERGEFORMAT </w:instrText>
    </w:r>
    <w:r>
      <w:rPr>
        <w:rFonts w:cs="Arial"/>
        <w:color w:val="0000FF"/>
        <w:sz w:val="24"/>
      </w:rPr>
      <w:fldChar w:fldCharType="separate"/>
    </w:r>
    <w:r w:rsidR="00C41F7B" w:rsidRPr="00C41F7B">
      <w:rPr>
        <w:rFonts w:cs="Arial"/>
        <w:color w:val="0000FF"/>
        <w:sz w:val="24"/>
      </w:rPr>
      <w:t>OFFICIAL</w:t>
    </w:r>
    <w:r>
      <w:rPr>
        <w:rFonts w:cs="Arial"/>
        <w:color w:val="0000F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B94" w:rsidRDefault="00977B94">
      <w:r>
        <w:separator/>
      </w:r>
    </w:p>
  </w:footnote>
  <w:footnote w:type="continuationSeparator" w:id="0">
    <w:p w:rsidR="00977B94" w:rsidRDefault="0097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74" w:rsidRDefault="008B7F74" w:rsidP="00540F74">
    <w:pPr>
      <w:pStyle w:val="Header"/>
      <w:ind w:rightChars="-118" w:right="-26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74" w:rsidRDefault="00FE0414" w:rsidP="00C2262A">
    <w:pPr>
      <w:pStyle w:val="Header"/>
      <w:ind w:rightChars="-166" w:right="-365"/>
      <w:jc w:val="right"/>
    </w:pPr>
    <w:r w:rsidRPr="00FE0414">
      <w:rPr>
        <w:noProof/>
        <w:lang w:eastAsia="en-GB"/>
      </w:rPr>
      <w:drawing>
        <wp:anchor distT="0" distB="0" distL="114300" distR="114300" simplePos="0" relativeHeight="251658240" behindDoc="1" locked="0" layoutInCell="1" allowOverlap="1">
          <wp:simplePos x="0" y="0"/>
          <wp:positionH relativeFrom="column">
            <wp:posOffset>5367020</wp:posOffset>
          </wp:positionH>
          <wp:positionV relativeFrom="paragraph">
            <wp:posOffset>-131445</wp:posOffset>
          </wp:positionV>
          <wp:extent cx="990600" cy="990600"/>
          <wp:effectExtent l="0" t="0" r="0" b="0"/>
          <wp:wrapTight wrapText="bothSides">
            <wp:wrapPolygon edited="0">
              <wp:start x="0" y="0"/>
              <wp:lineTo x="0" y="21185"/>
              <wp:lineTo x="21185" y="21185"/>
              <wp:lineTo x="21185" y="0"/>
              <wp:lineTo x="0" y="0"/>
            </wp:wrapPolygon>
          </wp:wrapTight>
          <wp:docPr id="10" name="Picture 10" descr="C:\Users\ljones2\Downloads\Hartford-Logo-sma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ones2\Downloads\Hartford-Logo-small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F7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68B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BD"/>
    <w:rsid w:val="000002EA"/>
    <w:rsid w:val="00052E8C"/>
    <w:rsid w:val="000F5A74"/>
    <w:rsid w:val="0011314B"/>
    <w:rsid w:val="001B1B16"/>
    <w:rsid w:val="001B79BF"/>
    <w:rsid w:val="001C104F"/>
    <w:rsid w:val="001C6B81"/>
    <w:rsid w:val="001E062C"/>
    <w:rsid w:val="00205F47"/>
    <w:rsid w:val="00206DA1"/>
    <w:rsid w:val="002160CC"/>
    <w:rsid w:val="002771F8"/>
    <w:rsid w:val="002D519C"/>
    <w:rsid w:val="00332CE1"/>
    <w:rsid w:val="0034363D"/>
    <w:rsid w:val="00354EC5"/>
    <w:rsid w:val="00372D7D"/>
    <w:rsid w:val="00401681"/>
    <w:rsid w:val="00445913"/>
    <w:rsid w:val="004B65BD"/>
    <w:rsid w:val="0050313F"/>
    <w:rsid w:val="00504BAF"/>
    <w:rsid w:val="0054028B"/>
    <w:rsid w:val="00540F74"/>
    <w:rsid w:val="0056789F"/>
    <w:rsid w:val="005A29B2"/>
    <w:rsid w:val="005B7B04"/>
    <w:rsid w:val="005C1E00"/>
    <w:rsid w:val="005F5F49"/>
    <w:rsid w:val="006121A2"/>
    <w:rsid w:val="006675FC"/>
    <w:rsid w:val="006B591F"/>
    <w:rsid w:val="006C2DCA"/>
    <w:rsid w:val="006E3640"/>
    <w:rsid w:val="006F40A2"/>
    <w:rsid w:val="00721255"/>
    <w:rsid w:val="00745385"/>
    <w:rsid w:val="00764C1C"/>
    <w:rsid w:val="00791351"/>
    <w:rsid w:val="00816703"/>
    <w:rsid w:val="008B7F74"/>
    <w:rsid w:val="008C2A08"/>
    <w:rsid w:val="008F0A0C"/>
    <w:rsid w:val="0092458B"/>
    <w:rsid w:val="009332C9"/>
    <w:rsid w:val="00954D04"/>
    <w:rsid w:val="00977B94"/>
    <w:rsid w:val="009B2423"/>
    <w:rsid w:val="009B7E63"/>
    <w:rsid w:val="009D3F32"/>
    <w:rsid w:val="009E2269"/>
    <w:rsid w:val="009F7A9A"/>
    <w:rsid w:val="00A117DE"/>
    <w:rsid w:val="00A606A4"/>
    <w:rsid w:val="00A71241"/>
    <w:rsid w:val="00AF0CFF"/>
    <w:rsid w:val="00AF1468"/>
    <w:rsid w:val="00B7123C"/>
    <w:rsid w:val="00B95128"/>
    <w:rsid w:val="00BA0BD1"/>
    <w:rsid w:val="00BB7B81"/>
    <w:rsid w:val="00BC7A54"/>
    <w:rsid w:val="00BE2C8E"/>
    <w:rsid w:val="00C167CC"/>
    <w:rsid w:val="00C2262A"/>
    <w:rsid w:val="00C372A7"/>
    <w:rsid w:val="00C41F7B"/>
    <w:rsid w:val="00C44C41"/>
    <w:rsid w:val="00C87620"/>
    <w:rsid w:val="00D034B0"/>
    <w:rsid w:val="00D16B4F"/>
    <w:rsid w:val="00D63B87"/>
    <w:rsid w:val="00D87CDF"/>
    <w:rsid w:val="00DE6808"/>
    <w:rsid w:val="00E259D1"/>
    <w:rsid w:val="00E86639"/>
    <w:rsid w:val="00F06257"/>
    <w:rsid w:val="00F213C0"/>
    <w:rsid w:val="00F800FD"/>
    <w:rsid w:val="00FA30EB"/>
    <w:rsid w:val="00FB4766"/>
    <w:rsid w:val="00FE04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000117"/>
  <w15:docId w15:val="{A9B0D6CA-B72C-4B42-948E-7B204488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4F"/>
    <w:rPr>
      <w:rFonts w:ascii="Arial" w:hAnsi="Arial"/>
      <w:sz w:val="22"/>
      <w:szCs w:val="24"/>
    </w:rPr>
  </w:style>
  <w:style w:type="paragraph" w:styleId="Heading1">
    <w:name w:val="heading 1"/>
    <w:basedOn w:val="Normal"/>
    <w:next w:val="Normal"/>
    <w:qFormat/>
    <w:pPr>
      <w:keepNext/>
      <w:outlineLvl w:val="0"/>
    </w:pPr>
    <w:rPr>
      <w:rFonts w:ascii="Tahoma" w:hAnsi="Tahoma" w:cs="Tahoma"/>
      <w:b/>
      <w:bCs/>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458B"/>
    <w:pPr>
      <w:tabs>
        <w:tab w:val="center" w:pos="4153"/>
        <w:tab w:val="right" w:pos="8306"/>
      </w:tabs>
    </w:pPr>
  </w:style>
  <w:style w:type="paragraph" w:styleId="Footer">
    <w:name w:val="footer"/>
    <w:basedOn w:val="Normal"/>
    <w:rsid w:val="0092458B"/>
    <w:pPr>
      <w:tabs>
        <w:tab w:val="center" w:pos="4153"/>
        <w:tab w:val="right" w:pos="8306"/>
      </w:tabs>
    </w:pPr>
  </w:style>
  <w:style w:type="character" w:styleId="Hyperlink">
    <w:name w:val="Hyperlink"/>
    <w:uiPriority w:val="99"/>
    <w:rPr>
      <w:color w:val="0000FF"/>
      <w:u w:val="single"/>
    </w:rPr>
  </w:style>
  <w:style w:type="paragraph" w:customStyle="1" w:styleId="StyleCECAddresseeTitleArial12ptBefore0pt">
    <w:name w:val="Style CECAddresseeTitle + Arial 12 pt Before:  0 pt"/>
    <w:basedOn w:val="CECAddresseeTitle"/>
    <w:rsid w:val="0092458B"/>
    <w:pPr>
      <w:spacing w:before="0"/>
    </w:pPr>
    <w:rPr>
      <w:sz w:val="24"/>
      <w:szCs w:val="20"/>
    </w:rPr>
  </w:style>
  <w:style w:type="paragraph" w:customStyle="1" w:styleId="StyleCECAddresseeTitleArialBefore0pt">
    <w:name w:val="Style CECAddresseeTitle + Arial Before:  0 pt"/>
    <w:basedOn w:val="CECAddresseeTitle"/>
    <w:rsid w:val="0092458B"/>
    <w:pPr>
      <w:spacing w:before="0"/>
    </w:pPr>
    <w:rPr>
      <w:szCs w:val="20"/>
    </w:rPr>
  </w:style>
  <w:style w:type="paragraph" w:customStyle="1" w:styleId="CECAddressee">
    <w:name w:val="CECAddressee"/>
    <w:basedOn w:val="Normal"/>
    <w:rsid w:val="0092458B"/>
    <w:rPr>
      <w:szCs w:val="18"/>
      <w:lang w:val="en-US"/>
    </w:rPr>
  </w:style>
  <w:style w:type="paragraph" w:customStyle="1" w:styleId="CECPostcode">
    <w:name w:val="CECPostcode"/>
    <w:next w:val="Normal"/>
    <w:link w:val="CECPostcodeChar"/>
    <w:rsid w:val="0092458B"/>
    <w:pPr>
      <w:spacing w:after="360"/>
    </w:pPr>
    <w:rPr>
      <w:rFonts w:ascii="Arial" w:hAnsi="Arial"/>
      <w:sz w:val="22"/>
      <w:szCs w:val="18"/>
      <w:lang w:val="en-US"/>
    </w:rPr>
  </w:style>
  <w:style w:type="paragraph" w:customStyle="1" w:styleId="CECAddresseeTitle">
    <w:name w:val="CECAddresseeTitle"/>
    <w:next w:val="CECAddressee"/>
    <w:rsid w:val="0092458B"/>
    <w:pPr>
      <w:spacing w:before="360"/>
    </w:pPr>
    <w:rPr>
      <w:rFonts w:ascii="Arial" w:hAnsi="Arial"/>
      <w:sz w:val="22"/>
      <w:szCs w:val="18"/>
      <w:lang w:val="en-US"/>
    </w:rPr>
  </w:style>
  <w:style w:type="paragraph" w:customStyle="1" w:styleId="CECContent">
    <w:name w:val="CECContent"/>
    <w:rsid w:val="006E3640"/>
    <w:pPr>
      <w:spacing w:after="360"/>
    </w:pPr>
    <w:rPr>
      <w:rFonts w:ascii="TheSans B5 Plain" w:hAnsi="TheSans B5 Plain"/>
      <w:sz w:val="22"/>
      <w:szCs w:val="18"/>
      <w:lang w:val="en-US"/>
    </w:rPr>
  </w:style>
  <w:style w:type="paragraph" w:customStyle="1" w:styleId="StyleCECPostcodeArial">
    <w:name w:val="Style CECPostcode + Arial"/>
    <w:basedOn w:val="CECPostcode"/>
    <w:link w:val="StyleCECPostcodeArialChar"/>
    <w:rsid w:val="0092458B"/>
  </w:style>
  <w:style w:type="paragraph" w:customStyle="1" w:styleId="CECSender">
    <w:name w:val="CECSender"/>
    <w:basedOn w:val="Normal"/>
    <w:rsid w:val="0092458B"/>
    <w:rPr>
      <w:lang w:val="en-US"/>
    </w:rPr>
  </w:style>
  <w:style w:type="paragraph" w:customStyle="1" w:styleId="CECRecipient">
    <w:name w:val="CECRecipient"/>
    <w:next w:val="Normal"/>
    <w:link w:val="CECRecipientCharChar"/>
    <w:rsid w:val="0092458B"/>
    <w:pPr>
      <w:spacing w:after="180"/>
    </w:pPr>
    <w:rPr>
      <w:rFonts w:ascii="Arial" w:hAnsi="Arial"/>
      <w:sz w:val="22"/>
      <w:szCs w:val="18"/>
      <w:lang w:val="en-US"/>
    </w:rPr>
  </w:style>
  <w:style w:type="character" w:customStyle="1" w:styleId="CECRecipientCharChar">
    <w:name w:val="CECRecipient Char Char"/>
    <w:link w:val="CECRecipient"/>
    <w:rsid w:val="0092458B"/>
    <w:rPr>
      <w:rFonts w:ascii="Arial" w:hAnsi="Arial"/>
      <w:sz w:val="22"/>
      <w:szCs w:val="18"/>
      <w:lang w:val="en-US" w:eastAsia="en-US" w:bidi="ar-SA"/>
    </w:rPr>
  </w:style>
  <w:style w:type="paragraph" w:styleId="BodyText">
    <w:name w:val="Body Text"/>
    <w:rsid w:val="0092458B"/>
    <w:pPr>
      <w:spacing w:after="360"/>
    </w:pPr>
    <w:rPr>
      <w:rFonts w:ascii="Arial" w:hAnsi="Arial"/>
      <w:sz w:val="22"/>
      <w:szCs w:val="24"/>
      <w:lang w:val="en-US"/>
    </w:rPr>
  </w:style>
  <w:style w:type="paragraph" w:customStyle="1" w:styleId="CECPersonal">
    <w:name w:val="CECPersonal"/>
    <w:basedOn w:val="Normal"/>
    <w:rsid w:val="006E3640"/>
    <w:rPr>
      <w:rFonts w:ascii="TheSans B7 Bold" w:hAnsi="TheSans B7 Bold"/>
      <w:sz w:val="18"/>
      <w:lang w:val="en-US"/>
    </w:rPr>
  </w:style>
  <w:style w:type="character" w:customStyle="1" w:styleId="CECPostcodeChar">
    <w:name w:val="CECPostcode Char"/>
    <w:link w:val="CECPostcode"/>
    <w:rsid w:val="0092458B"/>
    <w:rPr>
      <w:rFonts w:ascii="Arial" w:hAnsi="Arial"/>
      <w:sz w:val="22"/>
      <w:szCs w:val="18"/>
      <w:lang w:val="en-US" w:eastAsia="en-US" w:bidi="ar-SA"/>
    </w:rPr>
  </w:style>
  <w:style w:type="character" w:customStyle="1" w:styleId="StyleCECPostcodeArialChar">
    <w:name w:val="Style CECPostcode + Arial Char"/>
    <w:link w:val="StyleCECPostcodeArial"/>
    <w:rsid w:val="0092458B"/>
    <w:rPr>
      <w:rFonts w:ascii="Arial" w:hAnsi="Arial"/>
      <w:sz w:val="22"/>
      <w:szCs w:val="18"/>
      <w:lang w:val="en-US" w:eastAsia="en-US" w:bidi="ar-SA"/>
    </w:rPr>
  </w:style>
  <w:style w:type="paragraph" w:styleId="BalloonText">
    <w:name w:val="Balloon Text"/>
    <w:basedOn w:val="Normal"/>
    <w:link w:val="BalloonTextChar"/>
    <w:rsid w:val="001B79BF"/>
    <w:rPr>
      <w:rFonts w:ascii="Lucida Grande" w:hAnsi="Lucida Grande" w:cs="Lucida Grande"/>
      <w:sz w:val="18"/>
      <w:szCs w:val="18"/>
    </w:rPr>
  </w:style>
  <w:style w:type="character" w:customStyle="1" w:styleId="BalloonTextChar">
    <w:name w:val="Balloon Text Char"/>
    <w:basedOn w:val="DefaultParagraphFont"/>
    <w:link w:val="BalloonText"/>
    <w:rsid w:val="001B79BF"/>
    <w:rPr>
      <w:rFonts w:ascii="Lucida Grande" w:hAnsi="Lucida Grande" w:cs="Lucida Grande"/>
      <w:sz w:val="18"/>
      <w:szCs w:val="18"/>
    </w:rPr>
  </w:style>
  <w:style w:type="paragraph" w:styleId="NoSpacing">
    <w:name w:val="No Spacing"/>
    <w:uiPriority w:val="1"/>
    <w:qFormat/>
    <w:rsid w:val="005A29B2"/>
    <w:rPr>
      <w:rFonts w:asciiTheme="minorHAnsi" w:eastAsiaTheme="minorHAnsi" w:hAnsiTheme="minorHAnsi" w:cstheme="minorBidi"/>
      <w:sz w:val="22"/>
      <w:szCs w:val="22"/>
    </w:rPr>
  </w:style>
  <w:style w:type="table" w:styleId="TableGrid">
    <w:name w:val="Table Grid"/>
    <w:basedOn w:val="TableNormal"/>
    <w:uiPriority w:val="39"/>
    <w:rsid w:val="005A29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trockstars.com/page/covid19support" TargetMode="External"/><Relationship Id="rId18" Type="http://schemas.openxmlformats.org/officeDocument/2006/relationships/hyperlink" Target="https://apple.co/2V92VL5" TargetMode="External"/><Relationship Id="rId26" Type="http://schemas.openxmlformats.org/officeDocument/2006/relationships/image" Target="media/image6.png"/><Relationship Id="rId39" Type="http://schemas.openxmlformats.org/officeDocument/2006/relationships/hyperlink" Target="https://scratch.mit.edu/explore/projects/games/" TargetMode="External"/><Relationship Id="rId21" Type="http://schemas.openxmlformats.org/officeDocument/2006/relationships/image" Target="media/image3.png"/><Relationship Id="rId34" Type="http://schemas.openxmlformats.org/officeDocument/2006/relationships/hyperlink" Target="http://www.bbc.co.uk/learning/coursesearch/" TargetMode="External"/><Relationship Id="rId42" Type="http://schemas.openxmlformats.org/officeDocument/2006/relationships/hyperlink" Target="https://www.duolingo.com" TargetMode="External"/><Relationship Id="rId47" Type="http://schemas.openxmlformats.org/officeDocument/2006/relationships/hyperlink" Target="https://www.pawprintbadges.co.uk" TargetMode="External"/><Relationship Id="rId50" Type="http://schemas.openxmlformats.org/officeDocument/2006/relationships/hyperlink" Target="https://naturedetectives.woodlandtrust.org.uk/naturedetectives/" TargetMode="External"/><Relationship Id="rId55" Type="http://schemas.openxmlformats.org/officeDocument/2006/relationships/hyperlink" Target="https://www.bbc.co.uk/cbbc/joinin/about-blue-peter-badges"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phonicsplay.co.uk/"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pearson.com/uk/educators/schools/update-for-schools/primary-support.html" TargetMode="External"/><Relationship Id="rId32" Type="http://schemas.openxmlformats.org/officeDocument/2006/relationships/hyperlink" Target="https://education.minecraft.net/get-started/" TargetMode="External"/><Relationship Id="rId37" Type="http://schemas.openxmlformats.org/officeDocument/2006/relationships/hyperlink" Target="https://www.open.edu/openlearn/" TargetMode="External"/><Relationship Id="rId40" Type="http://schemas.openxmlformats.org/officeDocument/2006/relationships/hyperlink" Target="https://ed.ted.com" TargetMode="External"/><Relationship Id="rId45" Type="http://schemas.openxmlformats.org/officeDocument/2006/relationships/hyperlink" Target="https://www.crestawards.org" TargetMode="External"/><Relationship Id="rId53" Type="http://schemas.openxmlformats.org/officeDocument/2006/relationships/hyperlink" Target="https://www.bighistoryproject.com/home" TargetMode="External"/><Relationship Id="rId58" Type="http://schemas.openxmlformats.org/officeDocument/2006/relationships/hyperlink" Target="https://theimaginationtree.com"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twinkl.co.uk/resources/covid19-school-closures" TargetMode="External"/><Relationship Id="rId28" Type="http://schemas.openxmlformats.org/officeDocument/2006/relationships/hyperlink" Target="https://code.org/athome" TargetMode="External"/><Relationship Id="rId36" Type="http://schemas.openxmlformats.org/officeDocument/2006/relationships/hyperlink" Target="https://www.senecalearning.com" TargetMode="External"/><Relationship Id="rId49" Type="http://schemas.openxmlformats.org/officeDocument/2006/relationships/hyperlink" Target="https://www.bbc.co.uk/cbeebies/radio" TargetMode="External"/><Relationship Id="rId57" Type="http://schemas.openxmlformats.org/officeDocument/2006/relationships/hyperlink" Target="https://www.redtedart.com" TargetMode="External"/><Relationship Id="rId61" Type="http://schemas.openxmlformats.org/officeDocument/2006/relationships/hyperlink" Target="https://chatterpack.net/blogs/blog/list-of-online-resources-for-anyone-who-is-isolated-at-home" TargetMode="External"/><Relationship Id="rId10" Type="http://schemas.openxmlformats.org/officeDocument/2006/relationships/webSettings" Target="webSettings.xml"/><Relationship Id="rId19" Type="http://schemas.openxmlformats.org/officeDocument/2006/relationships/hyperlink" Target="https://bit.ly/2cohkeR" TargetMode="External"/><Relationship Id="rId31" Type="http://schemas.openxmlformats.org/officeDocument/2006/relationships/hyperlink" Target="https://aka.ms/minecraftform" TargetMode="External"/><Relationship Id="rId44" Type="http://schemas.openxmlformats.org/officeDocument/2006/relationships/hyperlink" Target="https://thekidshouldseethis.com" TargetMode="External"/><Relationship Id="rId52" Type="http://schemas.openxmlformats.org/officeDocument/2006/relationships/hyperlink" Target="https://www.oxfordowl.co.uk/for-home/" TargetMode="External"/><Relationship Id="rId60" Type="http://schemas.openxmlformats.org/officeDocument/2006/relationships/hyperlink" Target="https://www.dkfindout.com/uk/?fbclid=IwAR2wJdpSJSeITf4do6aPhff8A3tAktnmpaxqZbkgudD49l71ep8-sjXmrac"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www.mangahigh.com/en-gb/blog/2020-03-06-free-access-schools-online-maths-coronavirus" TargetMode="External"/><Relationship Id="rId30" Type="http://schemas.openxmlformats.org/officeDocument/2006/relationships/image" Target="media/image8.jpeg"/><Relationship Id="rId35" Type="http://schemas.openxmlformats.org/officeDocument/2006/relationships/hyperlink" Target="https://www.futurelearn.com" TargetMode="External"/><Relationship Id="rId43" Type="http://schemas.openxmlformats.org/officeDocument/2006/relationships/hyperlink" Target="https://mysteryscience.com" TargetMode="External"/><Relationship Id="rId48" Type="http://schemas.openxmlformats.org/officeDocument/2006/relationships/hyperlink" Target="https://www.tinkercad.com" TargetMode="External"/><Relationship Id="rId56" Type="http://schemas.openxmlformats.org/officeDocument/2006/relationships/hyperlink" Target="https://www.facebook.com/artfulparent/" TargetMode="External"/><Relationship Id="rId64"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britishcouncil.org/school-resources/find"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teachyourmonstertoread.com/blog" TargetMode="External"/><Relationship Id="rId25" Type="http://schemas.openxmlformats.org/officeDocument/2006/relationships/image" Target="media/image5.png"/><Relationship Id="rId33" Type="http://schemas.openxmlformats.org/officeDocument/2006/relationships/hyperlink" Target="https://www.khanacademy.org" TargetMode="External"/><Relationship Id="rId38" Type="http://schemas.openxmlformats.org/officeDocument/2006/relationships/hyperlink" Target="https://blockly.games" TargetMode="External"/><Relationship Id="rId46" Type="http://schemas.openxmlformats.org/officeDocument/2006/relationships/hyperlink" Target="https://idea.org.uk" TargetMode="External"/><Relationship Id="rId59" Type="http://schemas.openxmlformats.org/officeDocument/2006/relationships/hyperlink" Target="https://toytheater.com/" TargetMode="External"/><Relationship Id="rId67" Type="http://schemas.openxmlformats.org/officeDocument/2006/relationships/fontTable" Target="fontTable.xml"/><Relationship Id="rId20" Type="http://schemas.openxmlformats.org/officeDocument/2006/relationships/hyperlink" Target="https://amzn.to/2PjLBiJ" TargetMode="External"/><Relationship Id="rId41" Type="http://schemas.openxmlformats.org/officeDocument/2006/relationships/hyperlink" Target="https://www.natgeokids.com/uk/" TargetMode="External"/><Relationship Id="rId54" Type="http://schemas.openxmlformats.org/officeDocument/2006/relationships/hyperlink" Target="https://world-geography-games.com/world.html" TargetMode="External"/><Relationship Id="rId62" Type="http://schemas.openxmlformats.org/officeDocument/2006/relationships/hyperlink" Target="https://hip2save.com/tips/free-educational-games-for-ki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ones2\Downloads\Educational%20Resources%20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last_x0020_reviewed xmlns="74910349-8be8-4247-9d20-40639089d7f8">2018-06-27T23:00:00+00:00</Date_x0020_last_x0020_reviewed>
    <Topic_x0020_category xmlns="74910349-8be8-4247-9d20-40639089d7f8">Communication and customers</Topic_x0020_category>
    <Review_x0020_due xmlns="74910349-8be8-4247-9d20-40639089d7f8">2019-06-27T23:00:00+00:00</Review_x0020_due>
    <Document_x0020_owner xmlns="74910349-8be8-4247-9d20-40639089d7f8">
      <UserInfo>
        <DisplayName>KELLY, Stephen</DisplayName>
        <AccountId>156</AccountId>
        <AccountType/>
      </UserInfo>
    </Document_x0020_owner>
    <_dlc_DocId xmlns="c5b770e4-c989-499a-87c2-02fe3b16172a">VJETVSNT4MAX-1797567310-250</_dlc_DocId>
    <_dlc_DocIdUrl xmlns="c5b770e4-c989-499a-87c2-02fe3b16172a">
      <Url>http://cedocs.ourcheshire.cccusers.com/_layouts/15/DocIdRedir.aspx?ID=VJETVSNT4MAX-1797567310-250</Url>
      <Description>VJETVSNT4MAX-1797567310-250</Description>
    </_dlc_DocIdUrl>
    <TaxCatchAll xmlns="c5b770e4-c989-499a-87c2-02fe3b16172a">
      <Value>13</Value>
    </TaxCatchAll>
    <k797792a02f348a0a2fdd0694f58a2ca xmlns="74910349-8be8-4247-9d20-40639089d7f8">
      <Terms xmlns="http://schemas.microsoft.com/office/infopath/2007/PartnerControls">
        <TermInfo xmlns="http://schemas.microsoft.com/office/infopath/2007/PartnerControls">
          <TermName xmlns="http://schemas.microsoft.com/office/infopath/2007/PartnerControls">branding</TermName>
          <TermId xmlns="http://schemas.microsoft.com/office/infopath/2007/PartnerControls">795ad39b-66fd-4846-a404-d54feac62df4</TermId>
        </TermInfo>
      </Terms>
    </k797792a02f348a0a2fdd0694f58a2ca>
  </documentManagement>
</p:properties>
</file>

<file path=customXml/item3.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4.xml><?xml version="1.0" encoding="utf-8"?>
<ct:contentTypeSchema xmlns:ct="http://schemas.microsoft.com/office/2006/metadata/contentType" xmlns:ma="http://schemas.microsoft.com/office/2006/metadata/properties/metaAttributes" ct:_="" ma:_="" ma:contentTypeName="Template" ma:contentTypeID="0x01010074A07B01F21C244E975F76B992A4E7FA06006C526A6998339D4C8220AE9874F06B6B" ma:contentTypeVersion="9" ma:contentTypeDescription="" ma:contentTypeScope="" ma:versionID="22d80cbecaf4d709e52c4e6fd6f5710b">
  <xsd:schema xmlns:xsd="http://www.w3.org/2001/XMLSchema" xmlns:xs="http://www.w3.org/2001/XMLSchema" xmlns:p="http://schemas.microsoft.com/office/2006/metadata/properties" xmlns:ns2="c5b770e4-c989-499a-87c2-02fe3b16172a" xmlns:ns3="74910349-8be8-4247-9d20-40639089d7f8" targetNamespace="http://schemas.microsoft.com/office/2006/metadata/properties" ma:root="true" ma:fieldsID="e679e727af03e6ed4f2fdd9bac00b929" ns2:_="" ns3:_="">
    <xsd:import namespace="c5b770e4-c989-499a-87c2-02fe3b16172a"/>
    <xsd:import namespace="74910349-8be8-4247-9d20-40639089d7f8"/>
    <xsd:element name="properties">
      <xsd:complexType>
        <xsd:sequence>
          <xsd:element name="documentManagement">
            <xsd:complexType>
              <xsd:all>
                <xsd:element ref="ns2:_dlc_DocId" minOccurs="0"/>
                <xsd:element ref="ns2:_dlc_DocIdUrl" minOccurs="0"/>
                <xsd:element ref="ns2:_dlc_DocIdPersistId" minOccurs="0"/>
                <xsd:element ref="ns3:Document_x0020_owner"/>
                <xsd:element ref="ns3:Date_x0020_last_x0020_reviewed"/>
                <xsd:element ref="ns3:Review_x0020_due"/>
                <xsd:element ref="ns3:Topic_x0020_category"/>
                <xsd:element ref="ns3:k797792a02f348a0a2fdd0694f58a2c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770e4-c989-499a-87c2-02fe3b1617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1f1b39ac-85a6-4217-8855-6dd59271c937}" ma:internalName="TaxCatchAll" ma:showField="CatchAllData" ma:web="74910349-8be8-4247-9d20-40639089d7f8">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1f1b39ac-85a6-4217-8855-6dd59271c937}" ma:internalName="TaxCatchAllLabel" ma:readOnly="true" ma:showField="CatchAllDataLabel" ma:web="74910349-8be8-4247-9d20-40639089d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10349-8be8-4247-9d20-40639089d7f8" elementFormDefault="qualified">
    <xsd:import namespace="http://schemas.microsoft.com/office/2006/documentManagement/types"/>
    <xsd:import namespace="http://schemas.microsoft.com/office/infopath/2007/PartnerControls"/>
    <xsd:element name="Document_x0020_owner" ma:index="11" ma:displayName="Document owner" ma:description="Person responsible for maintaining the document (not necessarily the edit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_x0020_last_x0020_reviewed" ma:index="12" ma:displayName="Date last reviewed" ma:default="[today]" ma:description="Date document was last checked and verified by content owner." ma:format="DateOnly" ma:internalName="Date_x0020_last_x0020_reviewed">
      <xsd:simpleType>
        <xsd:restriction base="dms:DateTime"/>
      </xsd:simpleType>
    </xsd:element>
    <xsd:element name="Review_x0020_due" ma:index="13" ma:displayName="Review due" ma:description="Normally 12 months since last reviewed." ma:format="DateOnly" ma:internalName="Review_x0020_due">
      <xsd:simpleType>
        <xsd:restriction base="dms:DateTime"/>
      </xsd:simpleType>
    </xsd:element>
    <xsd:element name="Topic_x0020_category" ma:index="14" ma:displayName="Topic category" ma:description="Select the topic category which mirrors the primary location of the content on the content site." ma:format="Dropdown" ma:internalName="Topic_x0020_category" ma:readOnly="false">
      <xsd:simpleType>
        <xsd:restriction base="dms:Choice">
          <xsd:enumeration value="Buildings and facilities"/>
          <xsd:enumeration value="Communication and customers"/>
          <xsd:enumeration value="Data protection and security"/>
          <xsd:enumeration value="Finance and procurement"/>
          <xsd:enumeration value="HR, pay and employment"/>
          <xsd:enumeration value="IT, computers and telephones"/>
          <xsd:enumeration value="Performance and planning"/>
          <xsd:enumeration value="Project working"/>
          <xsd:enumeration value="About"/>
        </xsd:restriction>
      </xsd:simpleType>
    </xsd:element>
    <xsd:element name="k797792a02f348a0a2fdd0694f58a2ca" ma:index="15" nillable="true" ma:taxonomy="true" ma:internalName="k797792a02f348a0a2fdd0694f58a2ca" ma:taxonomyFieldName="Sub_x002d_topic" ma:displayName="Sub-topic" ma:default="" ma:fieldId="{4797792a-02f3-48a0-a2fd-d0694f58a2ca}" ma:taxonomyMulti="true" ma:sspId="ad39e3ef-48d9-4c48-96c1-d88b3f132b2b" ma:termSetId="a899a789-9055-4cb1-8f05-79683a2d4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13577-6094-4BB5-85EF-3F6CBBEFA456}">
  <ds:schemaRefs>
    <ds:schemaRef ds:uri="http://schemas.microsoft.com/sharepoint/v3/contenttype/forms"/>
  </ds:schemaRefs>
</ds:datastoreItem>
</file>

<file path=customXml/itemProps2.xml><?xml version="1.0" encoding="utf-8"?>
<ds:datastoreItem xmlns:ds="http://schemas.openxmlformats.org/officeDocument/2006/customXml" ds:itemID="{FE1BC741-6313-468D-BCE5-6C0B585822F7}">
  <ds:schemaRefs>
    <ds:schemaRef ds:uri="http://schemas.microsoft.com/office/2006/metadata/properties"/>
    <ds:schemaRef ds:uri="http://schemas.microsoft.com/office/infopath/2007/PartnerControls"/>
    <ds:schemaRef ds:uri="74910349-8be8-4247-9d20-40639089d7f8"/>
    <ds:schemaRef ds:uri="c5b770e4-c989-499a-87c2-02fe3b16172a"/>
  </ds:schemaRefs>
</ds:datastoreItem>
</file>

<file path=customXml/itemProps3.xml><?xml version="1.0" encoding="utf-8"?>
<ds:datastoreItem xmlns:ds="http://schemas.openxmlformats.org/officeDocument/2006/customXml" ds:itemID="{E2C22605-8B49-48B2-9F5A-425245A2635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1335E09-BD5F-4489-AE23-CDAB8B52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770e4-c989-499a-87c2-02fe3b16172a"/>
    <ds:schemaRef ds:uri="74910349-8be8-4247-9d20-40639089d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C3FDF6-39C1-43DA-8CE1-A24916BF3FA4}">
  <ds:schemaRefs>
    <ds:schemaRef ds:uri="http://schemas.microsoft.com/sharepoint/events"/>
  </ds:schemaRefs>
</ds:datastoreItem>
</file>

<file path=customXml/itemProps6.xml><?xml version="1.0" encoding="utf-8"?>
<ds:datastoreItem xmlns:ds="http://schemas.openxmlformats.org/officeDocument/2006/customXml" ds:itemID="{9B8978E6-2A0F-47B0-8921-951EECA2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Educational Resources C19</Template>
  <TotalTime>40</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Letter template - colour</vt:lpstr>
    </vt:vector>
  </TitlesOfParts>
  <Company>Macclesfield B.C.</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 colour</dc:title>
  <dc:subject/>
  <dc:creator>Lindsay Jones</dc:creator>
  <cp:keywords/>
  <cp:lastModifiedBy>Lindsay Jones</cp:lastModifiedBy>
  <cp:revision>1</cp:revision>
  <cp:lastPrinted>2009-03-05T14:51:00Z</cp:lastPrinted>
  <dcterms:created xsi:type="dcterms:W3CDTF">2020-03-23T15:21:00Z</dcterms:created>
  <dcterms:modified xsi:type="dcterms:W3CDTF">2020-03-23T16:01:00Z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ocIndexRef">
    <vt:lpwstr>263a8d0e-a2ec-45f7-8d4a-326d75eae888</vt:lpwstr>
  </property>
  <property fmtid="{D5CDD505-2E9C-101B-9397-08002B2CF9AE}" pid="10" name="bjSaver">
    <vt:lpwstr>g+kM0rK8Fya1buqSRKR9saICtx5TNMiK</vt:lpwstr>
  </property>
  <property fmtid="{D5CDD505-2E9C-101B-9397-08002B2CF9AE}" pid="11" name="bjDocumentSecurityLabel">
    <vt:lpwstr>OFFICIAL</vt:lpwstr>
  </property>
  <property fmtid="{D5CDD505-2E9C-101B-9397-08002B2CF9AE}" pid="12" name="bjFooterBothDocProperty">
    <vt:lpwstr>OFFICIAL</vt:lpwstr>
  </property>
  <property fmtid="{D5CDD505-2E9C-101B-9397-08002B2CF9AE}" pid="13" name="bjFooterFirstPageDocProperty">
    <vt:lpwstr>OFFICIAL</vt:lpwstr>
  </property>
  <property fmtid="{D5CDD505-2E9C-101B-9397-08002B2CF9AE}" pid="14" name="bjFooterEvenPageDocProperty">
    <vt:lpwstr>OFFICIAL</vt:lpwstr>
  </property>
  <property fmtid="{D5CDD505-2E9C-101B-9397-08002B2CF9AE}" pid="15" name="ContentTypeId">
    <vt:lpwstr>0x01010074A07B01F21C244E975F76B992A4E7FA06006C526A6998339D4C8220AE9874F06B6B</vt:lpwstr>
  </property>
  <property fmtid="{D5CDD505-2E9C-101B-9397-08002B2CF9AE}" pid="16" name="_dlc_DocIdItemGuid">
    <vt:lpwstr>28f88aae-bba0-473f-8c06-e99a715f5c20</vt:lpwstr>
  </property>
  <property fmtid="{D5CDD505-2E9C-101B-9397-08002B2CF9AE}" pid="17" name="Sub-topic">
    <vt:lpwstr>13;#branding|795ad39b-66fd-4846-a404-d54feac62df4</vt:lpwstr>
  </property>
  <property fmtid="{D5CDD505-2E9C-101B-9397-08002B2CF9AE}" pid="18"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19" name="bjDocumentLabelXML-0">
    <vt:lpwstr>ames.com/2008/01/sie/internal/label"&gt;&lt;element uid="id_classification_nonbusiness" value="" /&gt;&lt;/sisl&gt;</vt:lpwstr>
  </property>
  <property fmtid="{D5CDD505-2E9C-101B-9397-08002B2CF9AE}" pid="20" name="CEC_Classification">
    <vt:lpwstr>OFFICIAL</vt:lpwstr>
  </property>
</Properties>
</file>